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pPr>
        <w:tabs>
          <w:tab w:val="left" w:pos="5346"/>
        </w:tabs>
        <w:spacing w:before="2"/>
        <w:ind w:firstLine="1280" w:firstLineChars="400"/>
        <w:jc w:val="center"/>
        <w:rPr>
          <w:sz w:val="32"/>
        </w:rPr>
      </w:pPr>
      <w:r>
        <w:rPr>
          <w:sz w:val="32"/>
        </w:rPr>
        <w:drawing>
          <wp:anchor simplePos="0" relativeHeight="251658240" behindDoc="0" locked="0" layoutInCell="1" allowOverlap="1">
            <wp:simplePos x="0" y="0"/>
            <wp:positionH relativeFrom="page">
              <wp:posOffset>11036300</wp:posOffset>
            </wp:positionH>
            <wp:positionV relativeFrom="topMargin">
              <wp:posOffset>11353800</wp:posOffset>
            </wp:positionV>
            <wp:extent cx="368300" cy="266700"/>
            <wp:wrapNone/>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xmlns:r="http://schemas.openxmlformats.org/officeDocument/2006/relationships" r:embed="rId5"/>
                    <a:stretch>
                      <a:fillRect/>
                    </a:stretch>
                  </pic:blipFill>
                  <pic:spPr>
                    <a:xfrm>
                      <a:off x="0" y="0"/>
                      <a:ext cx="368300" cy="266700"/>
                    </a:xfrm>
                    <a:prstGeom prst="rect">
                      <a:avLst/>
                    </a:prstGeom>
                  </pic:spPr>
                </pic:pic>
              </a:graphicData>
            </a:graphic>
          </wp:anchor>
        </w:drawing>
      </w:r>
      <w:r>
        <w:rPr>
          <w:sz w:val="32"/>
        </w:rPr>
        <w:t>202</w:t>
      </w:r>
      <w:r>
        <w:rPr>
          <w:rFonts w:hint="eastAsia"/>
          <w:sz w:val="32"/>
        </w:rPr>
        <w:t>4</w:t>
      </w:r>
      <w:r>
        <w:rPr>
          <w:spacing w:val="-8"/>
          <w:sz w:val="32"/>
        </w:rPr>
        <w:t xml:space="preserve"> </w:t>
      </w:r>
      <w:r>
        <w:rPr>
          <w:sz w:val="32"/>
        </w:rPr>
        <w:t>届高三</w:t>
      </w:r>
      <w:r>
        <w:rPr>
          <w:rFonts w:hint="eastAsia"/>
          <w:sz w:val="32"/>
        </w:rPr>
        <w:t>年级三模适应性检测</w:t>
      </w:r>
    </w:p>
    <w:p>
      <w:pPr>
        <w:tabs>
          <w:tab w:val="left" w:pos="5346"/>
        </w:tabs>
        <w:spacing w:before="2"/>
        <w:ind w:firstLine="1280" w:firstLineChars="400"/>
        <w:jc w:val="center"/>
        <w:rPr>
          <w:sz w:val="32"/>
        </w:rPr>
      </w:pPr>
      <w:r>
        <w:rPr>
          <w:rFonts w:hint="eastAsia"/>
          <w:sz w:val="32"/>
          <w:lang w:eastAsia="zh-CN"/>
        </w:rPr>
        <w:t>英语试卷</w:t>
      </w:r>
      <w:r>
        <w:rPr>
          <w:rFonts w:hint="eastAsia"/>
          <w:sz w:val="32"/>
        </w:rPr>
        <w:t>参考</w:t>
      </w:r>
      <w:r>
        <w:rPr>
          <w:sz w:val="32"/>
        </w:rPr>
        <w:t>答案</w:t>
      </w:r>
    </w:p>
    <w:p>
      <w:pPr>
        <w:spacing w:line="252" w:lineRule="auto"/>
        <w:rPr>
          <w:rFonts w:ascii="宋体" w:hAnsi="宋体"/>
          <w:bCs/>
          <w:szCs w:val="21"/>
        </w:rPr>
      </w:pPr>
      <w:r>
        <w:rPr>
          <w:rFonts w:ascii="宋体" w:hAnsi="宋体" w:hint="eastAsia"/>
          <w:bCs/>
          <w:szCs w:val="21"/>
        </w:rPr>
        <w:t>第一部分</w:t>
      </w:r>
      <w:r>
        <w:rPr>
          <w:rFonts w:ascii="宋体" w:hAnsi="宋体"/>
          <w:bCs/>
          <w:szCs w:val="21"/>
        </w:rPr>
        <w:t xml:space="preserve"> </w:t>
      </w:r>
      <w:r>
        <w:rPr>
          <w:rFonts w:ascii="宋体" w:hAnsi="宋体" w:hint="eastAsia"/>
          <w:bCs/>
          <w:szCs w:val="21"/>
        </w:rPr>
        <w:t>听力（共</w:t>
      </w:r>
      <w:r>
        <w:rPr>
          <w:rFonts w:ascii="Times New Roman" w:hAnsi="Times New Roman"/>
          <w:bCs/>
          <w:szCs w:val="21"/>
        </w:rPr>
        <w:t>20</w:t>
      </w:r>
      <w:r>
        <w:rPr>
          <w:rFonts w:ascii="宋体" w:hAnsi="宋体" w:hint="eastAsia"/>
          <w:bCs/>
          <w:szCs w:val="21"/>
        </w:rPr>
        <w:t>小题，满分</w:t>
      </w:r>
      <w:r>
        <w:rPr>
          <w:rFonts w:ascii="Times New Roman" w:hAnsi="Times New Roman"/>
          <w:bCs/>
          <w:szCs w:val="21"/>
        </w:rPr>
        <w:t>30</w:t>
      </w:r>
      <w:r>
        <w:rPr>
          <w:rFonts w:ascii="宋体" w:hAnsi="宋体" w:hint="eastAsia"/>
          <w:bCs/>
          <w:szCs w:val="21"/>
        </w:rPr>
        <w:t>分）</w:t>
      </w:r>
    </w:p>
    <w:p>
      <w:pPr>
        <w:spacing w:line="360" w:lineRule="auto"/>
        <w:textAlignment w:val="center"/>
        <w:rPr>
          <w:rFonts w:ascii="Times New Roman" w:eastAsia="等线 Light" w:hAnsi="Times New Roman"/>
          <w:szCs w:val="21"/>
        </w:rPr>
      </w:pPr>
      <w:r>
        <w:rPr>
          <w:rFonts w:ascii="Times New Roman" w:eastAsia="等线 Light" w:hAnsi="Times New Roman"/>
          <w:szCs w:val="21"/>
        </w:rPr>
        <w:t>1—5 ACBAB</w:t>
      </w:r>
      <w:r>
        <w:rPr>
          <w:rFonts w:ascii="Times New Roman" w:eastAsia="等线 Light" w:hAnsi="Times New Roman" w:hint="eastAsia"/>
          <w:szCs w:val="21"/>
        </w:rPr>
        <w:tab/>
      </w:r>
      <w:r>
        <w:rPr>
          <w:rFonts w:ascii="Times New Roman" w:eastAsia="等线 Light" w:hAnsi="Times New Roman" w:hint="eastAsia"/>
          <w:szCs w:val="21"/>
        </w:rPr>
        <w:t xml:space="preserve"> </w:t>
      </w:r>
      <w:r>
        <w:rPr>
          <w:rFonts w:ascii="Times New Roman" w:eastAsia="等线 Light" w:hAnsi="Times New Roman"/>
          <w:szCs w:val="21"/>
        </w:rPr>
        <w:t>6—10 CBCAA</w:t>
      </w:r>
      <w:r>
        <w:rPr>
          <w:rFonts w:ascii="Times New Roman" w:eastAsia="等线 Light" w:hAnsi="Times New Roman" w:hint="eastAsia"/>
          <w:szCs w:val="21"/>
        </w:rPr>
        <w:tab/>
      </w:r>
      <w:r>
        <w:rPr>
          <w:rFonts w:ascii="Times New Roman" w:eastAsia="等线 Light" w:hAnsi="Times New Roman"/>
          <w:szCs w:val="21"/>
        </w:rPr>
        <w:t>11—15 CBACB</w:t>
      </w:r>
      <w:r>
        <w:rPr>
          <w:rFonts w:ascii="Times New Roman" w:eastAsia="等线 Light" w:hAnsi="Times New Roman" w:hint="eastAsia"/>
          <w:szCs w:val="21"/>
        </w:rPr>
        <w:tab/>
      </w:r>
      <w:r>
        <w:rPr>
          <w:rFonts w:ascii="Times New Roman" w:eastAsia="等线 Light" w:hAnsi="Times New Roman"/>
          <w:szCs w:val="21"/>
        </w:rPr>
        <w:t>16—</w:t>
      </w:r>
      <w:r>
        <w:rPr>
          <w:rFonts w:ascii="Times New Roman" w:eastAsia="等线 Light" w:hAnsi="Times New Roman" w:hint="eastAsia"/>
          <w:szCs w:val="21"/>
        </w:rPr>
        <w:t xml:space="preserve">20 </w:t>
      </w:r>
      <w:r>
        <w:rPr>
          <w:rFonts w:ascii="Times New Roman" w:eastAsia="等线 Light" w:hAnsi="Times New Roman"/>
          <w:szCs w:val="21"/>
        </w:rPr>
        <w:t>BAACC</w:t>
      </w:r>
    </w:p>
    <w:p>
      <w:pPr>
        <w:spacing w:line="252" w:lineRule="auto"/>
        <w:rPr>
          <w:rFonts w:ascii="宋体" w:hAnsi="宋体"/>
          <w:bCs/>
          <w:szCs w:val="21"/>
        </w:rPr>
      </w:pPr>
      <w:r>
        <w:rPr>
          <w:rFonts w:ascii="宋体" w:hAnsi="宋体" w:hint="eastAsia"/>
          <w:bCs/>
          <w:szCs w:val="21"/>
        </w:rPr>
        <w:t>第二部分</w:t>
      </w:r>
      <w:r>
        <w:rPr>
          <w:rFonts w:ascii="宋体" w:hAnsi="宋体"/>
          <w:bCs/>
          <w:szCs w:val="21"/>
        </w:rPr>
        <w:t xml:space="preserve">  </w:t>
      </w:r>
      <w:r>
        <w:rPr>
          <w:rFonts w:ascii="宋体" w:hAnsi="宋体" w:hint="eastAsia"/>
          <w:bCs/>
          <w:szCs w:val="21"/>
        </w:rPr>
        <w:t>阅读（共两节，</w:t>
      </w:r>
      <w:r>
        <w:rPr>
          <w:rFonts w:ascii="Times New Roman" w:hAnsi="Times New Roman"/>
          <w:bCs/>
          <w:szCs w:val="21"/>
        </w:rPr>
        <w:t>20</w:t>
      </w:r>
      <w:r>
        <w:rPr>
          <w:rFonts w:ascii="宋体" w:hAnsi="宋体" w:hint="eastAsia"/>
          <w:bCs/>
          <w:szCs w:val="21"/>
        </w:rPr>
        <w:t>小题；每小题</w:t>
      </w:r>
      <w:r>
        <w:rPr>
          <w:rFonts w:ascii="Times New Roman" w:hAnsi="Times New Roman"/>
          <w:bCs/>
          <w:szCs w:val="21"/>
        </w:rPr>
        <w:t>2</w:t>
      </w:r>
      <w:r>
        <w:rPr>
          <w:rFonts w:ascii="宋体" w:hAnsi="宋体"/>
          <w:bCs/>
          <w:szCs w:val="21"/>
        </w:rPr>
        <w:t>.</w:t>
      </w:r>
      <w:r>
        <w:rPr>
          <w:rFonts w:ascii="Times New Roman" w:hAnsi="Times New Roman"/>
          <w:bCs/>
          <w:szCs w:val="21"/>
        </w:rPr>
        <w:t>5</w:t>
      </w:r>
      <w:r>
        <w:rPr>
          <w:rFonts w:ascii="宋体" w:hAnsi="宋体" w:hint="eastAsia"/>
          <w:bCs/>
          <w:szCs w:val="21"/>
        </w:rPr>
        <w:t>分，满分</w:t>
      </w:r>
      <w:r>
        <w:rPr>
          <w:rFonts w:ascii="Times New Roman" w:hAnsi="Times New Roman"/>
          <w:bCs/>
          <w:szCs w:val="21"/>
        </w:rPr>
        <w:t>50</w:t>
      </w:r>
      <w:r>
        <w:rPr>
          <w:rFonts w:ascii="宋体" w:hAnsi="宋体" w:hint="eastAsia"/>
          <w:bCs/>
          <w:szCs w:val="21"/>
        </w:rPr>
        <w:t>分）</w:t>
      </w:r>
    </w:p>
    <w:p>
      <w:pPr>
        <w:spacing w:line="360" w:lineRule="auto"/>
        <w:textAlignment w:val="center"/>
        <w:rPr>
          <w:rFonts w:ascii="Times New Roman" w:hAnsi="Times New Roman"/>
          <w:szCs w:val="21"/>
        </w:rPr>
      </w:pPr>
      <w:r>
        <w:rPr>
          <w:rFonts w:ascii="Times New Roman" w:eastAsia="等线 Light" w:hAnsi="Times New Roman"/>
          <w:szCs w:val="21"/>
        </w:rPr>
        <w:t>21-2</w:t>
      </w:r>
      <w:r>
        <w:rPr>
          <w:rFonts w:ascii="Times New Roman" w:eastAsia="等线 Light" w:hAnsi="Times New Roman" w:hint="eastAsia"/>
          <w:szCs w:val="21"/>
        </w:rPr>
        <w:t>3</w:t>
      </w:r>
      <w:r>
        <w:rPr>
          <w:rFonts w:ascii="Times New Roman" w:eastAsia="等线 Light" w:hAnsi="Times New Roman"/>
          <w:szCs w:val="21"/>
        </w:rPr>
        <w:t xml:space="preserve"> </w:t>
      </w:r>
      <w:r>
        <w:rPr>
          <w:rFonts w:ascii="Times New Roman" w:eastAsia="等线 Light" w:hAnsi="Times New Roman" w:hint="eastAsia"/>
          <w:szCs w:val="21"/>
        </w:rPr>
        <w:t>BCC</w:t>
      </w:r>
      <w:r>
        <w:rPr>
          <w:rFonts w:ascii="Times New Roman" w:eastAsia="等线 Light" w:hAnsi="Times New Roman" w:hint="eastAsia"/>
          <w:color w:val="FF0000"/>
        </w:rPr>
        <w:t xml:space="preserve">    </w:t>
      </w:r>
      <w:r>
        <w:rPr>
          <w:rFonts w:ascii="Times New Roman" w:hAnsi="Times New Roman"/>
          <w:szCs w:val="21"/>
        </w:rPr>
        <w:t>2</w:t>
      </w:r>
      <w:r>
        <w:rPr>
          <w:rFonts w:ascii="Times New Roman" w:hAnsi="Times New Roman" w:hint="eastAsia"/>
          <w:szCs w:val="21"/>
        </w:rPr>
        <w:t>4</w:t>
      </w:r>
      <w:r>
        <w:rPr>
          <w:rFonts w:ascii="Times New Roman" w:hAnsi="Times New Roman"/>
          <w:szCs w:val="21"/>
        </w:rPr>
        <w:t>-</w:t>
      </w:r>
      <w:r>
        <w:rPr>
          <w:rFonts w:ascii="Times New Roman" w:hAnsi="Times New Roman" w:hint="eastAsia"/>
          <w:szCs w:val="21"/>
        </w:rPr>
        <w:t>27 ADCB</w:t>
      </w:r>
      <w:r>
        <w:rPr>
          <w:rFonts w:ascii="Times New Roman" w:hAnsi="Times New Roman"/>
          <w:szCs w:val="21"/>
        </w:rPr>
        <w:t xml:space="preserve">   </w:t>
      </w:r>
      <w:r>
        <w:rPr>
          <w:rFonts w:ascii="Times New Roman" w:hAnsi="Times New Roman"/>
          <w:szCs w:val="21"/>
        </w:rPr>
        <w:tab/>
      </w:r>
      <w:r>
        <w:rPr>
          <w:rFonts w:ascii="Times New Roman" w:hAnsi="Times New Roman" w:hint="eastAsia"/>
          <w:szCs w:val="21"/>
        </w:rPr>
        <w:t>28</w:t>
      </w:r>
      <w:r>
        <w:rPr>
          <w:rFonts w:ascii="Times New Roman" w:hAnsi="Times New Roman"/>
          <w:szCs w:val="21"/>
        </w:rPr>
        <w:t>-3</w:t>
      </w:r>
      <w:r>
        <w:rPr>
          <w:rFonts w:ascii="Times New Roman" w:hAnsi="Times New Roman" w:hint="eastAsia"/>
          <w:szCs w:val="21"/>
        </w:rPr>
        <w:t>1</w:t>
      </w:r>
      <w:r>
        <w:rPr>
          <w:rFonts w:ascii="Times New Roman" w:hAnsi="Times New Roman"/>
          <w:szCs w:val="21"/>
        </w:rPr>
        <w:t xml:space="preserve"> </w:t>
      </w:r>
      <w:r>
        <w:rPr>
          <w:rFonts w:ascii="Times New Roman" w:hAnsi="Times New Roman" w:hint="eastAsia"/>
          <w:szCs w:val="21"/>
        </w:rPr>
        <w:t>DDBB</w:t>
      </w:r>
      <w:r>
        <w:rPr>
          <w:rFonts w:ascii="Times New Roman" w:hAnsi="Times New Roman"/>
          <w:szCs w:val="21"/>
        </w:rPr>
        <w:tab/>
      </w:r>
      <w:r>
        <w:rPr>
          <w:rFonts w:ascii="Times New Roman" w:hAnsi="Times New Roman" w:hint="eastAsia"/>
          <w:szCs w:val="21"/>
        </w:rPr>
        <w:t xml:space="preserve">   </w:t>
      </w:r>
      <w:r>
        <w:rPr>
          <w:rFonts w:ascii="Times New Roman" w:hAnsi="Times New Roman"/>
          <w:szCs w:val="21"/>
        </w:rPr>
        <w:t>3</w:t>
      </w:r>
      <w:r>
        <w:rPr>
          <w:rFonts w:ascii="Times New Roman" w:hAnsi="Times New Roman" w:hint="eastAsia"/>
          <w:szCs w:val="21"/>
        </w:rPr>
        <w:t>2</w:t>
      </w:r>
      <w:r>
        <w:rPr>
          <w:rFonts w:ascii="Times New Roman" w:hAnsi="Times New Roman"/>
          <w:szCs w:val="21"/>
        </w:rPr>
        <w:t>-</w:t>
      </w:r>
      <w:r>
        <w:rPr>
          <w:rFonts w:ascii="Times New Roman" w:hAnsi="Times New Roman" w:hint="eastAsia"/>
          <w:szCs w:val="21"/>
        </w:rPr>
        <w:t>35</w:t>
      </w:r>
      <w:r>
        <w:rPr>
          <w:rFonts w:ascii="Times New Roman" w:hAnsi="Times New Roman"/>
          <w:szCs w:val="21"/>
        </w:rPr>
        <w:t xml:space="preserve"> </w:t>
      </w:r>
      <w:r>
        <w:rPr>
          <w:rFonts w:ascii="Times New Roman" w:hAnsi="Times New Roman" w:hint="eastAsia"/>
          <w:szCs w:val="21"/>
        </w:rPr>
        <w:t xml:space="preserve"> CDBD </w:t>
      </w:r>
    </w:p>
    <w:p>
      <w:pPr>
        <w:spacing w:line="252" w:lineRule="auto"/>
        <w:rPr>
          <w:rFonts w:ascii="Times New Roman" w:eastAsia="等线 Light" w:hAnsi="Times New Roman"/>
          <w:szCs w:val="21"/>
        </w:rPr>
      </w:pPr>
      <w:r>
        <w:rPr>
          <w:rFonts w:ascii="Times New Roman" w:eastAsia="等线 Light" w:hAnsi="Times New Roman" w:hint="eastAsia"/>
          <w:szCs w:val="21"/>
        </w:rPr>
        <w:t xml:space="preserve">36-40  </w:t>
      </w:r>
      <w:r>
        <w:rPr>
          <w:rFonts w:ascii="Times New Roman" w:eastAsia="等线 Light" w:hAnsi="Times New Roman"/>
          <w:szCs w:val="21"/>
        </w:rPr>
        <w:t>ACBEG</w:t>
      </w:r>
    </w:p>
    <w:p>
      <w:pPr>
        <w:spacing w:line="252" w:lineRule="auto"/>
        <w:textAlignment w:val="center"/>
        <w:rPr>
          <w:rFonts w:ascii="宋体" w:hAnsi="宋体"/>
          <w:bCs/>
          <w:szCs w:val="21"/>
        </w:rPr>
      </w:pPr>
      <w:r>
        <w:rPr>
          <w:rFonts w:ascii="宋体" w:hAnsi="宋体" w:hint="eastAsia"/>
          <w:bCs/>
          <w:szCs w:val="21"/>
        </w:rPr>
        <w:t>第三部分</w:t>
      </w:r>
      <w:r>
        <w:rPr>
          <w:rFonts w:ascii="宋体" w:hAnsi="宋体"/>
          <w:bCs/>
          <w:szCs w:val="21"/>
        </w:rPr>
        <w:t xml:space="preserve"> </w:t>
      </w:r>
      <w:r>
        <w:rPr>
          <w:rFonts w:ascii="宋体" w:hAnsi="宋体" w:hint="eastAsia"/>
          <w:bCs/>
          <w:szCs w:val="21"/>
        </w:rPr>
        <w:t>语言运用（共两节，满分</w:t>
      </w:r>
      <w:r>
        <w:rPr>
          <w:rFonts w:ascii="Times New Roman" w:hAnsi="Times New Roman"/>
          <w:bCs/>
          <w:szCs w:val="21"/>
        </w:rPr>
        <w:t>30</w:t>
      </w:r>
      <w:r>
        <w:rPr>
          <w:rFonts w:ascii="宋体" w:hAnsi="宋体" w:hint="eastAsia"/>
          <w:bCs/>
          <w:szCs w:val="21"/>
        </w:rPr>
        <w:t>分）</w:t>
      </w:r>
    </w:p>
    <w:p>
      <w:pPr>
        <w:spacing w:line="252" w:lineRule="auto"/>
        <w:textAlignment w:val="center"/>
        <w:rPr>
          <w:rFonts w:ascii="宋体" w:hAnsi="宋体"/>
          <w:bCs/>
          <w:szCs w:val="21"/>
        </w:rPr>
      </w:pPr>
      <w:r>
        <w:rPr>
          <w:rFonts w:ascii="宋体" w:hAnsi="宋体" w:hint="eastAsia"/>
          <w:bCs/>
          <w:szCs w:val="21"/>
        </w:rPr>
        <w:t>第一节</w:t>
      </w:r>
      <w:r>
        <w:rPr>
          <w:rFonts w:ascii="宋体" w:hAnsi="宋体"/>
          <w:bCs/>
          <w:szCs w:val="21"/>
        </w:rPr>
        <w:t xml:space="preserve"> </w:t>
      </w:r>
      <w:r>
        <w:rPr>
          <w:rFonts w:ascii="宋体" w:hAnsi="宋体" w:hint="eastAsia"/>
          <w:bCs/>
          <w:szCs w:val="21"/>
        </w:rPr>
        <w:t>完形填空（共</w:t>
      </w:r>
      <w:r>
        <w:rPr>
          <w:rFonts w:ascii="Times New Roman" w:hAnsi="Times New Roman"/>
          <w:bCs/>
          <w:szCs w:val="21"/>
        </w:rPr>
        <w:t>15</w:t>
      </w:r>
      <w:r>
        <w:rPr>
          <w:rFonts w:ascii="宋体" w:hAnsi="宋体" w:hint="eastAsia"/>
          <w:bCs/>
          <w:szCs w:val="21"/>
        </w:rPr>
        <w:t>小题；每小题</w:t>
      </w:r>
      <w:r>
        <w:rPr>
          <w:rFonts w:ascii="Times New Roman" w:hAnsi="Times New Roman"/>
          <w:bCs/>
          <w:szCs w:val="21"/>
        </w:rPr>
        <w:t>1</w:t>
      </w:r>
      <w:r>
        <w:rPr>
          <w:rFonts w:ascii="宋体" w:hAnsi="宋体" w:hint="eastAsia"/>
          <w:bCs/>
          <w:szCs w:val="21"/>
        </w:rPr>
        <w:t>分，满分</w:t>
      </w:r>
      <w:r>
        <w:rPr>
          <w:rFonts w:ascii="Times New Roman" w:hAnsi="Times New Roman"/>
          <w:bCs/>
          <w:szCs w:val="21"/>
        </w:rPr>
        <w:t>15</w:t>
      </w:r>
      <w:r>
        <w:rPr>
          <w:rFonts w:ascii="宋体" w:hAnsi="宋体" w:hint="eastAsia"/>
          <w:bCs/>
          <w:szCs w:val="21"/>
        </w:rPr>
        <w:t>分）</w:t>
      </w:r>
    </w:p>
    <w:p>
      <w:pPr>
        <w:spacing w:line="252" w:lineRule="auto"/>
        <w:rPr>
          <w:rFonts w:ascii="Times New Roman" w:eastAsia="等线 Light" w:hAnsi="Times New Roman"/>
          <w:szCs w:val="21"/>
        </w:rPr>
      </w:pPr>
      <w:r>
        <w:rPr>
          <w:rFonts w:ascii="Times New Roman" w:eastAsia="等线 Light" w:hAnsi="Times New Roman" w:hint="eastAsia"/>
          <w:szCs w:val="21"/>
        </w:rPr>
        <w:t xml:space="preserve">41-45   </w:t>
      </w:r>
      <w:r>
        <w:rPr>
          <w:rFonts w:ascii="Times New Roman" w:eastAsia="等线 Light" w:hAnsi="Times New Roman"/>
          <w:szCs w:val="21"/>
        </w:rPr>
        <w:t>BADAB</w:t>
      </w:r>
      <w:r>
        <w:rPr>
          <w:rFonts w:ascii="Times New Roman" w:eastAsia="等线 Light" w:hAnsi="Times New Roman" w:hint="eastAsia"/>
          <w:szCs w:val="21"/>
        </w:rPr>
        <w:t xml:space="preserve">  46-50 </w:t>
      </w:r>
      <w:r>
        <w:rPr>
          <w:rFonts w:ascii="Times New Roman" w:eastAsia="等线 Light" w:hAnsi="Times New Roman"/>
          <w:szCs w:val="21"/>
        </w:rPr>
        <w:t>CDBDC</w:t>
      </w:r>
      <w:r>
        <w:rPr>
          <w:rFonts w:ascii="Times New Roman" w:eastAsia="等线 Light" w:hAnsi="Times New Roman" w:hint="eastAsia"/>
          <w:szCs w:val="21"/>
        </w:rPr>
        <w:t xml:space="preserve">   51-55 C</w:t>
      </w:r>
      <w:r>
        <w:rPr>
          <w:rFonts w:ascii="Times New Roman" w:eastAsia="等线 Light" w:hAnsi="Times New Roman"/>
          <w:szCs w:val="21"/>
        </w:rPr>
        <w:t>ABD</w:t>
      </w:r>
      <w:r>
        <w:rPr>
          <w:rFonts w:ascii="Times New Roman" w:eastAsia="等线 Light" w:hAnsi="Times New Roman" w:hint="eastAsia"/>
          <w:szCs w:val="21"/>
        </w:rPr>
        <w:t>C</w:t>
      </w:r>
    </w:p>
    <w:p>
      <w:pPr>
        <w:spacing w:line="252" w:lineRule="auto"/>
        <w:rPr>
          <w:rFonts w:ascii="宋体" w:hAnsi="宋体"/>
          <w:bCs/>
          <w:szCs w:val="21"/>
        </w:rPr>
      </w:pPr>
      <w:r>
        <w:rPr>
          <w:rFonts w:ascii="宋体" w:hAnsi="宋体" w:hint="eastAsia"/>
          <w:bCs/>
          <w:szCs w:val="21"/>
        </w:rPr>
        <w:t>第二节</w:t>
      </w:r>
      <w:r>
        <w:rPr>
          <w:rFonts w:ascii="宋体" w:hAnsi="宋体"/>
          <w:bCs/>
          <w:szCs w:val="21"/>
        </w:rPr>
        <w:t xml:space="preserve"> </w:t>
      </w:r>
      <w:r>
        <w:rPr>
          <w:rFonts w:ascii="宋体" w:hAnsi="宋体" w:hint="eastAsia"/>
          <w:bCs/>
          <w:szCs w:val="21"/>
        </w:rPr>
        <w:t>语法填空（共</w:t>
      </w:r>
      <w:r>
        <w:rPr>
          <w:rFonts w:ascii="Times New Roman" w:hAnsi="Times New Roman"/>
          <w:bCs/>
          <w:szCs w:val="21"/>
        </w:rPr>
        <w:t>10</w:t>
      </w:r>
      <w:r>
        <w:rPr>
          <w:rFonts w:ascii="宋体" w:hAnsi="宋体" w:hint="eastAsia"/>
          <w:bCs/>
          <w:szCs w:val="21"/>
        </w:rPr>
        <w:t>小题；每小题</w:t>
      </w:r>
      <w:r>
        <w:rPr>
          <w:rFonts w:ascii="Times New Roman" w:hAnsi="Times New Roman"/>
          <w:bCs/>
          <w:szCs w:val="21"/>
        </w:rPr>
        <w:t>1</w:t>
      </w:r>
      <w:r>
        <w:rPr>
          <w:rFonts w:ascii="宋体" w:hAnsi="宋体"/>
          <w:bCs/>
          <w:szCs w:val="21"/>
        </w:rPr>
        <w:t>.</w:t>
      </w:r>
      <w:r>
        <w:rPr>
          <w:rFonts w:ascii="Times New Roman" w:hAnsi="Times New Roman"/>
          <w:bCs/>
          <w:szCs w:val="21"/>
        </w:rPr>
        <w:t>5</w:t>
      </w:r>
      <w:r>
        <w:rPr>
          <w:rFonts w:ascii="宋体" w:hAnsi="宋体" w:hint="eastAsia"/>
          <w:bCs/>
          <w:szCs w:val="21"/>
        </w:rPr>
        <w:t>分，满分</w:t>
      </w:r>
      <w:r>
        <w:rPr>
          <w:rFonts w:ascii="Times New Roman" w:hAnsi="Times New Roman"/>
          <w:bCs/>
          <w:szCs w:val="21"/>
        </w:rPr>
        <w:t>15</w:t>
      </w:r>
      <w:r>
        <w:rPr>
          <w:rFonts w:ascii="宋体" w:hAnsi="宋体" w:hint="eastAsia"/>
          <w:bCs/>
          <w:szCs w:val="21"/>
        </w:rPr>
        <w:t>分）</w:t>
      </w:r>
    </w:p>
    <w:p>
      <w:pPr>
        <w:spacing w:line="252" w:lineRule="auto"/>
        <w:rPr>
          <w:rFonts w:ascii="Times New Roman" w:eastAsia="等线 Light" w:hAnsi="Times New Roman"/>
          <w:szCs w:val="21"/>
        </w:rPr>
      </w:pPr>
      <w:r>
        <w:rPr>
          <w:rFonts w:ascii="Times New Roman" w:eastAsia="等线 Light" w:hAnsi="Times New Roman" w:hint="eastAsia"/>
          <w:szCs w:val="21"/>
        </w:rPr>
        <w:t>56．were chewed</w:t>
      </w:r>
      <w:r>
        <w:rPr>
          <w:rFonts w:ascii="Times New Roman" w:eastAsia="等线 Light" w:hAnsi="Times New Roman" w:hint="eastAsia"/>
          <w:szCs w:val="21"/>
        </w:rPr>
        <w:tab/>
      </w:r>
      <w:r>
        <w:rPr>
          <w:rFonts w:ascii="Times New Roman" w:eastAsia="等线 Light" w:hAnsi="Times New Roman" w:hint="eastAsia"/>
          <w:szCs w:val="21"/>
        </w:rPr>
        <w:t>57．advances</w:t>
      </w:r>
      <w:r>
        <w:rPr>
          <w:rFonts w:ascii="Times New Roman" w:eastAsia="等线 Light" w:hAnsi="Times New Roman" w:hint="eastAsia"/>
          <w:szCs w:val="21"/>
        </w:rPr>
        <w:tab/>
      </w:r>
      <w:r>
        <w:rPr>
          <w:rFonts w:ascii="Times New Roman" w:eastAsia="等线 Light" w:hAnsi="Times New Roman" w:hint="eastAsia"/>
          <w:szCs w:val="21"/>
        </w:rPr>
        <w:tab/>
      </w:r>
      <w:r>
        <w:rPr>
          <w:rFonts w:ascii="Times New Roman" w:eastAsia="等线 Light" w:hAnsi="Times New Roman" w:hint="eastAsia"/>
          <w:szCs w:val="21"/>
        </w:rPr>
        <w:t>58．to transport</w:t>
      </w:r>
      <w:r>
        <w:rPr>
          <w:rFonts w:ascii="Times New Roman" w:eastAsia="等线 Light" w:hAnsi="Times New Roman" w:hint="eastAsia"/>
          <w:szCs w:val="21"/>
        </w:rPr>
        <w:tab/>
      </w:r>
      <w:r>
        <w:rPr>
          <w:rFonts w:ascii="Times New Roman" w:eastAsia="等线 Light" w:hAnsi="Times New Roman" w:hint="eastAsia"/>
          <w:szCs w:val="21"/>
        </w:rPr>
        <w:t>59．sought</w:t>
      </w:r>
      <w:r>
        <w:rPr>
          <w:rFonts w:ascii="Times New Roman" w:eastAsia="等线 Light" w:hAnsi="Times New Roman" w:hint="eastAsia"/>
          <w:szCs w:val="21"/>
        </w:rPr>
        <w:tab/>
      </w:r>
      <w:r>
        <w:rPr>
          <w:rFonts w:ascii="Times New Roman" w:eastAsia="等线 Light" w:hAnsi="Times New Roman" w:hint="eastAsia"/>
          <w:szCs w:val="21"/>
        </w:rPr>
        <w:t>60．for</w:t>
      </w:r>
    </w:p>
    <w:p>
      <w:pPr>
        <w:spacing w:line="252" w:lineRule="auto"/>
        <w:rPr>
          <w:rFonts w:ascii="Times New Roman" w:eastAsia="等线 Light" w:hAnsi="Times New Roman"/>
          <w:szCs w:val="21"/>
        </w:rPr>
      </w:pPr>
      <w:r>
        <w:rPr>
          <w:rFonts w:ascii="Times New Roman" w:eastAsia="等线 Light" w:hAnsi="Times New Roman" w:hint="eastAsia"/>
          <w:szCs w:val="21"/>
        </w:rPr>
        <w:t>61．a</w:t>
      </w:r>
      <w:r>
        <w:rPr>
          <w:rFonts w:ascii="Times New Roman" w:eastAsia="等线 Light" w:hAnsi="Times New Roman" w:hint="eastAsia"/>
          <w:szCs w:val="21"/>
        </w:rPr>
        <w:tab/>
      </w:r>
      <w:r>
        <w:rPr>
          <w:rFonts w:ascii="Times New Roman" w:eastAsia="等线 Light" w:hAnsi="Times New Roman" w:hint="eastAsia"/>
          <w:szCs w:val="21"/>
        </w:rPr>
        <w:tab/>
      </w:r>
      <w:r>
        <w:rPr>
          <w:rFonts w:ascii="Times New Roman" w:eastAsia="等线 Light" w:hAnsi="Times New Roman" w:hint="eastAsia"/>
          <w:szCs w:val="21"/>
        </w:rPr>
        <w:tab/>
      </w:r>
      <w:r>
        <w:rPr>
          <w:rFonts w:ascii="Times New Roman" w:eastAsia="等线 Light" w:hAnsi="Times New Roman" w:hint="eastAsia"/>
          <w:szCs w:val="21"/>
        </w:rPr>
        <w:t>62．sowing</w:t>
      </w:r>
      <w:r>
        <w:rPr>
          <w:rFonts w:ascii="Times New Roman" w:eastAsia="等线 Light" w:hAnsi="Times New Roman" w:hint="eastAsia"/>
          <w:szCs w:val="21"/>
        </w:rPr>
        <w:tab/>
      </w:r>
      <w:r>
        <w:rPr>
          <w:rFonts w:ascii="Times New Roman" w:eastAsia="等线 Light" w:hAnsi="Times New Roman" w:hint="eastAsia"/>
          <w:szCs w:val="21"/>
        </w:rPr>
        <w:tab/>
      </w:r>
      <w:r>
        <w:rPr>
          <w:rFonts w:ascii="Times New Roman" w:eastAsia="等线 Light" w:hAnsi="Times New Roman" w:hint="eastAsia"/>
          <w:szCs w:val="21"/>
        </w:rPr>
        <w:t>63．themselves</w:t>
      </w:r>
      <w:r>
        <w:rPr>
          <w:rFonts w:ascii="Times New Roman" w:eastAsia="等线 Light" w:hAnsi="Times New Roman" w:hint="eastAsia"/>
          <w:szCs w:val="21"/>
        </w:rPr>
        <w:tab/>
      </w:r>
      <w:r>
        <w:rPr>
          <w:rFonts w:ascii="Times New Roman" w:eastAsia="等线 Light" w:hAnsi="Times New Roman" w:hint="eastAsia"/>
          <w:szCs w:val="21"/>
        </w:rPr>
        <w:t>64．how</w:t>
      </w:r>
      <w:r>
        <w:rPr>
          <w:rFonts w:ascii="Times New Roman" w:eastAsia="等线 Light" w:hAnsi="Times New Roman" w:hint="eastAsia"/>
          <w:szCs w:val="21"/>
        </w:rPr>
        <w:tab/>
      </w:r>
      <w:r>
        <w:rPr>
          <w:rFonts w:ascii="Times New Roman" w:eastAsia="等线 Light" w:hAnsi="Times New Roman" w:hint="eastAsia"/>
          <w:szCs w:val="21"/>
        </w:rPr>
        <w:tab/>
      </w:r>
      <w:r>
        <w:rPr>
          <w:rFonts w:ascii="Times New Roman" w:eastAsia="等线 Light" w:hAnsi="Times New Roman" w:hint="eastAsia"/>
          <w:szCs w:val="21"/>
        </w:rPr>
        <w:t>65．traditional</w:t>
      </w:r>
    </w:p>
    <w:p>
      <w:pPr>
        <w:spacing w:line="252" w:lineRule="auto"/>
        <w:rPr>
          <w:rFonts w:ascii="宋体" w:hAnsi="宋体"/>
          <w:szCs w:val="21"/>
        </w:rPr>
      </w:pPr>
      <w:r>
        <w:rPr>
          <w:rFonts w:ascii="宋体" w:hAnsi="宋体" w:hint="eastAsia"/>
          <w:szCs w:val="21"/>
        </w:rPr>
        <w:t>第四部分</w:t>
      </w:r>
      <w:r>
        <w:rPr>
          <w:rFonts w:ascii="宋体" w:hAnsi="宋体"/>
          <w:szCs w:val="21"/>
        </w:rPr>
        <w:t xml:space="preserve"> </w:t>
      </w:r>
      <w:r>
        <w:rPr>
          <w:rFonts w:ascii="宋体" w:hAnsi="宋体" w:hint="eastAsia"/>
          <w:szCs w:val="21"/>
        </w:rPr>
        <w:t>写作（共两节，满分</w:t>
      </w:r>
      <w:r>
        <w:rPr>
          <w:rFonts w:ascii="Times New Roman" w:hAnsi="Times New Roman"/>
          <w:szCs w:val="21"/>
        </w:rPr>
        <w:t>40</w:t>
      </w:r>
      <w:r>
        <w:rPr>
          <w:rFonts w:ascii="宋体" w:hAnsi="宋体" w:hint="eastAsia"/>
          <w:szCs w:val="21"/>
        </w:rPr>
        <w:t>分）</w:t>
      </w:r>
    </w:p>
    <w:p>
      <w:pPr>
        <w:spacing w:line="252" w:lineRule="auto"/>
        <w:rPr>
          <w:rFonts w:ascii="宋体" w:hAnsi="宋体"/>
          <w:szCs w:val="21"/>
        </w:rPr>
      </w:pPr>
      <w:r>
        <w:rPr>
          <w:rFonts w:ascii="宋体" w:hAnsi="宋体" w:hint="eastAsia"/>
          <w:szCs w:val="21"/>
        </w:rPr>
        <w:t>第一节（满分</w:t>
      </w:r>
      <w:r>
        <w:rPr>
          <w:rFonts w:ascii="Times New Roman" w:hAnsi="Times New Roman"/>
          <w:szCs w:val="21"/>
        </w:rPr>
        <w:t>15</w:t>
      </w:r>
      <w:r>
        <w:rPr>
          <w:rFonts w:ascii="宋体" w:hAnsi="宋体" w:hint="eastAsia"/>
          <w:szCs w:val="21"/>
        </w:rPr>
        <w:t>分）</w:t>
      </w:r>
    </w:p>
    <w:p>
      <w:pPr>
        <w:pStyle w:val="NormalWeb"/>
        <w:spacing w:before="0" w:beforeAutospacing="0" w:after="0" w:afterAutospacing="0"/>
        <w:jc w:val="both"/>
        <w:rPr>
          <w:rFonts w:ascii="Times New Roman" w:hAnsi="Times New Roman" w:cs="Times New Roman"/>
          <w:kern w:val="2"/>
          <w:sz w:val="21"/>
        </w:rPr>
      </w:pPr>
      <w:r>
        <w:rPr>
          <w:rFonts w:ascii="Times New Roman" w:hAnsi="Times New Roman" w:cs="Times New Roman"/>
          <w:kern w:val="2"/>
          <w:sz w:val="21"/>
        </w:rPr>
        <w:t>Dear Sir/Madam,</w:t>
      </w:r>
    </w:p>
    <w:p>
      <w:pPr>
        <w:pStyle w:val="NormalWeb"/>
        <w:spacing w:before="0" w:beforeAutospacing="0" w:after="0" w:afterAutospacing="0"/>
        <w:ind w:firstLine="420" w:firstLineChars="200"/>
        <w:jc w:val="both"/>
        <w:rPr>
          <w:rFonts w:ascii="Times New Roman" w:hAnsi="Times New Roman" w:cs="Times New Roman"/>
          <w:kern w:val="2"/>
          <w:sz w:val="21"/>
        </w:rPr>
      </w:pPr>
      <w:r>
        <w:rPr>
          <w:rFonts w:ascii="Times New Roman" w:hAnsi="Times New Roman" w:cs="Times New Roman"/>
          <w:kern w:val="2"/>
          <w:sz w:val="21"/>
        </w:rPr>
        <w:t>I'm so excited to hear that China Daily is in need of some volunteers to introduce Chinese culture overseas that I can’t wait to apply for the position.</w:t>
      </w:r>
    </w:p>
    <w:p>
      <w:pPr>
        <w:pStyle w:val="NormalWeb"/>
        <w:spacing w:before="0" w:beforeAutospacing="0" w:after="0" w:afterAutospacing="0"/>
        <w:jc w:val="both"/>
        <w:rPr>
          <w:rFonts w:ascii="Times New Roman" w:hAnsi="Times New Roman" w:cs="Times New Roman"/>
          <w:kern w:val="2"/>
          <w:sz w:val="21"/>
        </w:rPr>
      </w:pPr>
      <w:r>
        <w:rPr>
          <w:rFonts w:ascii="Times New Roman" w:hAnsi="Times New Roman" w:cs="Times New Roman"/>
          <w:kern w:val="2"/>
          <w:sz w:val="21"/>
        </w:rPr>
        <w:t>   </w:t>
      </w:r>
      <w:r>
        <w:rPr>
          <w:rFonts w:ascii="Times New Roman" w:hAnsi="Times New Roman" w:cs="Times New Roman" w:hint="eastAsia"/>
          <w:kern w:val="2"/>
          <w:sz w:val="21"/>
        </w:rPr>
        <w:t xml:space="preserve">  As a citizen, </w:t>
      </w:r>
      <w:r>
        <w:rPr>
          <w:rFonts w:ascii="Times New Roman" w:hAnsi="Times New Roman" w:cs="Times New Roman"/>
          <w:kern w:val="2"/>
          <w:sz w:val="21"/>
        </w:rPr>
        <w:t>it’</w:t>
      </w:r>
      <w:r>
        <w:rPr>
          <w:rFonts w:ascii="Times New Roman" w:hAnsi="Times New Roman" w:cs="Times New Roman" w:hint="eastAsia"/>
          <w:kern w:val="2"/>
          <w:sz w:val="21"/>
        </w:rPr>
        <w:t>s</w:t>
      </w:r>
      <w:r>
        <w:rPr>
          <w:rFonts w:ascii="Times New Roman" w:hAnsi="Times New Roman" w:cs="Times New Roman"/>
          <w:kern w:val="2"/>
          <w:sz w:val="21"/>
        </w:rPr>
        <w:t xml:space="preserve"> my responsibility to make Chinese historical and cultural attractions known to the whole world</w:t>
      </w:r>
      <w:r>
        <w:rPr>
          <w:rFonts w:ascii="Times New Roman" w:hAnsi="Times New Roman" w:cs="Times New Roman" w:hint="eastAsia"/>
          <w:kern w:val="2"/>
          <w:sz w:val="21"/>
        </w:rPr>
        <w:t xml:space="preserve">. </w:t>
      </w:r>
      <w:r>
        <w:rPr>
          <w:rFonts w:ascii="Times New Roman" w:hAnsi="Times New Roman" w:cs="Times New Roman"/>
          <w:kern w:val="2"/>
          <w:sz w:val="21"/>
        </w:rPr>
        <w:t xml:space="preserve">In addition, </w:t>
      </w:r>
      <w:r>
        <w:rPr>
          <w:rFonts w:ascii="Times New Roman" w:hAnsi="Times New Roman" w:cs="Times New Roman" w:hint="eastAsia"/>
          <w:kern w:val="2"/>
          <w:sz w:val="21"/>
        </w:rPr>
        <w:t>with</w:t>
      </w:r>
      <w:r>
        <w:rPr>
          <w:rFonts w:ascii="Times New Roman" w:hAnsi="Times New Roman" w:cs="Times New Roman"/>
          <w:kern w:val="2"/>
          <w:sz w:val="21"/>
        </w:rPr>
        <w:t xml:space="preserve"> an outgoing and open-minded personality, </w:t>
      </w:r>
      <w:r>
        <w:rPr>
          <w:rFonts w:ascii="Times New Roman" w:hAnsi="Times New Roman" w:cs="Times New Roman" w:hint="eastAsia"/>
          <w:kern w:val="2"/>
          <w:sz w:val="21"/>
        </w:rPr>
        <w:t>it</w:t>
      </w:r>
      <w:r>
        <w:rPr>
          <w:rFonts w:ascii="Times New Roman" w:hAnsi="Times New Roman" w:cs="Times New Roman"/>
          <w:kern w:val="2"/>
          <w:sz w:val="21"/>
        </w:rPr>
        <w:t>’</w:t>
      </w:r>
      <w:r>
        <w:rPr>
          <w:rFonts w:ascii="Times New Roman" w:hAnsi="Times New Roman" w:cs="Times New Roman" w:hint="eastAsia"/>
          <w:kern w:val="2"/>
          <w:sz w:val="21"/>
        </w:rPr>
        <w:t>s easy for me to</w:t>
      </w:r>
      <w:r>
        <w:rPr>
          <w:rFonts w:ascii="Times New Roman" w:hAnsi="Times New Roman" w:cs="Times New Roman"/>
          <w:kern w:val="2"/>
          <w:sz w:val="21"/>
        </w:rPr>
        <w:t xml:space="preserve"> get along well with others. Last but not least, I have been to numerous famous scenic spots</w:t>
      </w:r>
      <w:r>
        <w:rPr>
          <w:rFonts w:ascii="Times New Roman" w:hAnsi="Times New Roman" w:cs="Times New Roman" w:hint="eastAsia"/>
          <w:kern w:val="2"/>
          <w:sz w:val="21"/>
        </w:rPr>
        <w:t xml:space="preserve"> and </w:t>
      </w:r>
      <w:r>
        <w:rPr>
          <w:rFonts w:ascii="Times New Roman" w:hAnsi="Times New Roman" w:cs="Times New Roman"/>
          <w:kern w:val="2"/>
          <w:sz w:val="21"/>
        </w:rPr>
        <w:t>my hometown is a famous historical and cultural city, where I often act as a volunteer tour guide to show foreign tourists around, from which I've gained relevant experience.</w:t>
      </w:r>
    </w:p>
    <w:p>
      <w:pPr>
        <w:pStyle w:val="NormalWeb"/>
        <w:spacing w:before="0" w:beforeAutospacing="0" w:after="0" w:afterAutospacing="0"/>
        <w:jc w:val="both"/>
        <w:rPr>
          <w:rFonts w:ascii="Times New Roman" w:hAnsi="Times New Roman" w:cs="Times New Roman"/>
          <w:kern w:val="2"/>
          <w:sz w:val="21"/>
        </w:rPr>
      </w:pPr>
      <w:r>
        <w:rPr>
          <w:rFonts w:ascii="Times New Roman" w:hAnsi="Times New Roman" w:cs="Times New Roman"/>
          <w:kern w:val="2"/>
          <w:sz w:val="21"/>
        </w:rPr>
        <w:t>    So, I firmly believe that I’m the very person you’re looking for. I would appreciate it if you could take my application into consideration and reply at your earliest convenience.</w:t>
      </w:r>
    </w:p>
    <w:p>
      <w:pPr>
        <w:pStyle w:val="NormalWeb"/>
        <w:spacing w:before="0" w:beforeAutospacing="0" w:after="0" w:afterAutospacing="0"/>
        <w:ind w:firstLine="6930" w:firstLineChars="3300"/>
        <w:jc w:val="both"/>
        <w:rPr>
          <w:rFonts w:ascii="Times New Roman" w:hAnsi="Times New Roman" w:cs="Times New Roman"/>
          <w:kern w:val="2"/>
          <w:sz w:val="21"/>
        </w:rPr>
      </w:pPr>
      <w:r>
        <w:rPr>
          <w:rFonts w:ascii="Times New Roman" w:hAnsi="Times New Roman" w:cs="Times New Roman" w:hint="eastAsia"/>
          <w:kern w:val="2"/>
          <w:sz w:val="21"/>
        </w:rPr>
        <w:t>Yours sincerely,</w:t>
      </w:r>
    </w:p>
    <w:p>
      <w:pPr>
        <w:pStyle w:val="NormalWeb"/>
        <w:spacing w:before="0" w:beforeAutospacing="0" w:after="0" w:afterAutospacing="0"/>
        <w:ind w:firstLine="7560" w:firstLineChars="3600"/>
        <w:jc w:val="both"/>
        <w:rPr>
          <w:rFonts w:ascii="Times New Roman" w:hAnsi="Times New Roman" w:cs="Times New Roman"/>
          <w:kern w:val="2"/>
          <w:sz w:val="21"/>
        </w:rPr>
      </w:pPr>
      <w:r>
        <w:rPr>
          <w:rFonts w:ascii="Times New Roman" w:hAnsi="Times New Roman" w:cs="Times New Roman" w:hint="eastAsia"/>
          <w:kern w:val="2"/>
          <w:sz w:val="21"/>
        </w:rPr>
        <w:t>Li Hua</w:t>
      </w:r>
    </w:p>
    <w:p>
      <w:pPr>
        <w:spacing w:line="252" w:lineRule="auto"/>
        <w:rPr>
          <w:rFonts w:ascii="宋体" w:hAnsi="宋体"/>
          <w:szCs w:val="21"/>
        </w:rPr>
      </w:pPr>
      <w:r>
        <w:rPr>
          <w:rFonts w:ascii="宋体" w:hAnsi="宋体" w:hint="eastAsia"/>
          <w:szCs w:val="21"/>
        </w:rPr>
        <w:t>第二节 (满分 25 分)</w:t>
      </w:r>
      <w:bookmarkStart w:id="0" w:name="_GoBack"/>
      <w:bookmarkEnd w:id="0"/>
    </w:p>
    <w:p>
      <w:pPr>
        <w:spacing w:line="360" w:lineRule="exact"/>
        <w:ind w:firstLine="420" w:firstLineChars="200"/>
        <w:rPr>
          <w:rFonts w:ascii="Times New Roman" w:hAnsi="Times New Roman"/>
          <w:bCs/>
          <w:color w:val="000000" w:themeColor="text1"/>
          <w:szCs w:val="21"/>
          <w14:textFill>
            <w14:solidFill>
              <w14:schemeClr w14:val="tx1"/>
            </w14:solidFill>
          </w14:textFill>
        </w:rPr>
      </w:pPr>
      <w:r>
        <w:rPr>
          <w:rFonts w:ascii="Times New Roman" w:hAnsi="Times New Roman"/>
          <w:bCs/>
          <w:i/>
          <w:iCs/>
          <w:color w:val="000000" w:themeColor="text1"/>
          <w:szCs w:val="21"/>
          <w:u w:val="single"/>
          <w14:textFill>
            <w14:solidFill>
              <w14:schemeClr w14:val="tx1"/>
            </w14:solidFill>
          </w14:textFill>
        </w:rPr>
        <w:t xml:space="preserve">Anabia’ s eyes </w:t>
      </w:r>
      <w:r>
        <w:rPr>
          <w:rFonts w:ascii="Times New Roman" w:hAnsi="Times New Roman" w:hint="eastAsia"/>
          <w:bCs/>
          <w:i/>
          <w:iCs/>
          <w:color w:val="000000" w:themeColor="text1"/>
          <w:szCs w:val="21"/>
          <w:u w:val="single"/>
          <w14:textFill>
            <w14:solidFill>
              <w14:schemeClr w14:val="tx1"/>
            </w14:solidFill>
          </w14:textFill>
        </w:rPr>
        <w:t xml:space="preserve">were </w:t>
      </w:r>
      <w:r>
        <w:rPr>
          <w:rFonts w:ascii="Times New Roman" w:hAnsi="Times New Roman"/>
          <w:bCs/>
          <w:i/>
          <w:iCs/>
          <w:color w:val="000000" w:themeColor="text1"/>
          <w:szCs w:val="21"/>
          <w:u w:val="single"/>
          <w14:textFill>
            <w14:solidFill>
              <w14:schemeClr w14:val="tx1"/>
            </w14:solidFill>
          </w14:textFill>
        </w:rPr>
        <w:t>filled with tears.</w:t>
      </w:r>
      <w:r>
        <w:rPr>
          <w:rFonts w:ascii="Times New Roman" w:hAnsi="Times New Roman"/>
          <w:bCs/>
          <w:color w:val="000000" w:themeColor="text1"/>
          <w:szCs w:val="21"/>
          <w14:textFill>
            <w14:solidFill>
              <w14:schemeClr w14:val="tx1"/>
            </w14:solidFill>
          </w14:textFill>
        </w:rPr>
        <w:t xml:space="preserve"> She found something hard to swallow. To her sadness, she lost the art competition before she even started. Just then, a box of oil painting sticks appeared in</w:t>
      </w:r>
      <w:r>
        <w:rPr>
          <w:rFonts w:ascii="Times New Roman" w:hAnsi="Times New Roman" w:hint="eastAsia"/>
          <w:bCs/>
          <w:color w:val="000000" w:themeColor="text1"/>
          <w:szCs w:val="21"/>
          <w14:textFill>
            <w14:solidFill>
              <w14:schemeClr w14:val="tx1"/>
            </w14:solidFill>
          </w14:textFill>
        </w:rPr>
        <w:t xml:space="preserve"> </w:t>
      </w:r>
      <w:r>
        <w:rPr>
          <w:rFonts w:ascii="Times New Roman" w:hAnsi="Times New Roman"/>
          <w:bCs/>
          <w:color w:val="000000" w:themeColor="text1"/>
          <w:szCs w:val="21"/>
          <w14:textFill>
            <w14:solidFill>
              <w14:schemeClr w14:val="tx1"/>
            </w14:solidFill>
          </w14:textFill>
        </w:rPr>
        <w:t>front of her eyes. “If you don’t mind, I think we can share these</w:t>
      </w:r>
      <w:r>
        <w:rPr>
          <w:rFonts w:ascii="Times New Roman" w:hAnsi="Times New Roman" w:hint="eastAsia"/>
          <w:bCs/>
          <w:color w:val="000000" w:themeColor="text1"/>
          <w:szCs w:val="21"/>
          <w14:textFill>
            <w14:solidFill>
              <w14:schemeClr w14:val="tx1"/>
            </w14:solidFill>
          </w14:textFill>
        </w:rPr>
        <w:t>,</w:t>
      </w:r>
      <w:r>
        <w:rPr>
          <w:rFonts w:ascii="Times New Roman" w:hAnsi="Times New Roman"/>
          <w:bCs/>
          <w:color w:val="000000" w:themeColor="text1"/>
          <w:szCs w:val="21"/>
          <w14:textFill>
            <w14:solidFill>
              <w14:schemeClr w14:val="tx1"/>
            </w14:solidFill>
          </w14:textFill>
        </w:rPr>
        <w:t>”</w:t>
      </w:r>
      <w:r>
        <w:rPr>
          <w:rFonts w:ascii="Times New Roman" w:hAnsi="Times New Roman" w:hint="eastAsia"/>
          <w:bCs/>
          <w:color w:val="000000" w:themeColor="text1"/>
          <w:szCs w:val="21"/>
          <w14:textFill>
            <w14:solidFill>
              <w14:schemeClr w14:val="tx1"/>
            </w14:solidFill>
          </w14:textFill>
        </w:rPr>
        <w:t xml:space="preserve"> </w:t>
      </w:r>
      <w:r>
        <w:rPr>
          <w:rFonts w:ascii="Times New Roman" w:hAnsi="Times New Roman"/>
          <w:bCs/>
          <w:color w:val="000000" w:themeColor="text1"/>
          <w:szCs w:val="21"/>
          <w14:textFill>
            <w14:solidFill>
              <w14:schemeClr w14:val="tx1"/>
            </w14:solidFill>
          </w14:textFill>
        </w:rPr>
        <w:t>Rida, the girl who she once hoped to beat, extended a helping hand.</w:t>
      </w:r>
      <w:r>
        <w:rPr>
          <w:rFonts w:ascii="Times New Roman" w:hAnsi="Times New Roman" w:hint="eastAsia"/>
          <w:bCs/>
          <w:color w:val="000000" w:themeColor="text1"/>
          <w:szCs w:val="21"/>
          <w14:textFill>
            <w14:solidFill>
              <w14:schemeClr w14:val="tx1"/>
            </w14:solidFill>
          </w14:textFill>
        </w:rPr>
        <w:t xml:space="preserve"> </w:t>
      </w:r>
      <w:r>
        <w:rPr>
          <w:rFonts w:ascii="Times New Roman" w:hAnsi="Times New Roman"/>
          <w:bCs/>
          <w:color w:val="000000" w:themeColor="text1"/>
          <w:szCs w:val="21"/>
          <w14:textFill>
            <w14:solidFill>
              <w14:schemeClr w14:val="tx1"/>
            </w14:solidFill>
          </w14:textFill>
        </w:rPr>
        <w:t>Anabia hesitated, but quickly they were both devoted to their works. Time flie</w:t>
      </w:r>
      <w:r>
        <w:rPr>
          <w:rFonts w:ascii="Times New Roman" w:hAnsi="Times New Roman" w:hint="eastAsia"/>
          <w:bCs/>
          <w:color w:val="000000" w:themeColor="text1"/>
          <w:szCs w:val="21"/>
          <w14:textFill>
            <w14:solidFill>
              <w14:schemeClr w14:val="tx1"/>
            </w14:solidFill>
          </w14:textFill>
        </w:rPr>
        <w:t>d</w:t>
      </w:r>
      <w:r>
        <w:rPr>
          <w:rFonts w:ascii="Times New Roman" w:hAnsi="Times New Roman"/>
          <w:bCs/>
          <w:color w:val="000000" w:themeColor="text1"/>
          <w:szCs w:val="21"/>
          <w14:textFill>
            <w14:solidFill>
              <w14:schemeClr w14:val="tx1"/>
            </w14:solidFill>
          </w14:textFill>
        </w:rPr>
        <w:t xml:space="preserve"> in the blink of an eye. After handing in their works, Anabia reach</w:t>
      </w:r>
      <w:r>
        <w:rPr>
          <w:rFonts w:ascii="Times New Roman" w:hAnsi="Times New Roman" w:hint="eastAsia"/>
          <w:bCs/>
          <w:color w:val="000000" w:themeColor="text1"/>
          <w:szCs w:val="21"/>
          <w14:textFill>
            <w14:solidFill>
              <w14:schemeClr w14:val="tx1"/>
            </w14:solidFill>
          </w14:textFill>
        </w:rPr>
        <w:t>ed</w:t>
      </w:r>
      <w:r>
        <w:rPr>
          <w:rFonts w:ascii="Times New Roman" w:hAnsi="Times New Roman"/>
          <w:bCs/>
          <w:color w:val="000000" w:themeColor="text1"/>
          <w:szCs w:val="21"/>
          <w14:textFill>
            <w14:solidFill>
              <w14:schemeClr w14:val="tx1"/>
            </w14:solidFill>
          </w14:textFill>
        </w:rPr>
        <w:t xml:space="preserve"> out her hand.</w:t>
      </w:r>
    </w:p>
    <w:p>
      <w:pPr>
        <w:spacing w:line="360" w:lineRule="exact"/>
        <w:ind w:firstLine="420" w:firstLineChars="200"/>
        <w:rPr>
          <w:rFonts w:ascii="Times New Roman" w:hAnsi="Times New Roman"/>
          <w:bCs/>
          <w:color w:val="000000" w:themeColor="text1"/>
          <w:szCs w:val="21"/>
          <w14:textFill>
            <w14:solidFill>
              <w14:schemeClr w14:val="tx1"/>
            </w14:solidFill>
          </w14:textFill>
        </w:rPr>
      </w:pPr>
      <w:r>
        <w:rPr>
          <w:rFonts w:ascii="Times New Roman" w:hAnsi="Times New Roman"/>
          <w:bCs/>
          <w:i/>
          <w:iCs/>
          <w:color w:val="000000" w:themeColor="text1"/>
          <w:szCs w:val="21"/>
          <w:u w:val="single"/>
          <w14:textFill>
            <w14:solidFill>
              <w14:schemeClr w14:val="tx1"/>
            </w14:solidFill>
          </w14:textFill>
        </w:rPr>
        <w:t>Then Rida held Anabia’s</w:t>
      </w:r>
      <w:r>
        <w:rPr>
          <w:rFonts w:ascii="Times New Roman" w:hAnsi="Times New Roman" w:hint="eastAsia"/>
          <w:bCs/>
          <w:i/>
          <w:iCs/>
          <w:color w:val="000000" w:themeColor="text1"/>
          <w:szCs w:val="21"/>
          <w:u w:val="single"/>
          <w14:textFill>
            <w14:solidFill>
              <w14:schemeClr w14:val="tx1"/>
            </w14:solidFill>
          </w14:textFill>
        </w:rPr>
        <w:t xml:space="preserve"> </w:t>
      </w:r>
      <w:r>
        <w:rPr>
          <w:rFonts w:ascii="Times New Roman" w:hAnsi="Times New Roman"/>
          <w:bCs/>
          <w:i/>
          <w:iCs/>
          <w:color w:val="000000" w:themeColor="text1"/>
          <w:szCs w:val="21"/>
          <w:u w:val="single"/>
          <w14:textFill>
            <w14:solidFill>
              <w14:schemeClr w14:val="tx1"/>
            </w14:solidFill>
          </w14:textFill>
        </w:rPr>
        <w:t>hand, and the two girls waited for the winners to be announced.</w:t>
      </w:r>
      <w:r>
        <w:rPr>
          <w:rFonts w:ascii="Times New Roman" w:hAnsi="Times New Roman"/>
          <w:bCs/>
          <w:color w:val="000000" w:themeColor="text1"/>
          <w:szCs w:val="21"/>
          <w:u w:val="single"/>
          <w14:textFill>
            <w14:solidFill>
              <w14:schemeClr w14:val="tx1"/>
            </w14:solidFill>
          </w14:textFill>
        </w:rPr>
        <w:t xml:space="preserve"> </w:t>
      </w:r>
      <w:r>
        <w:rPr>
          <w:rFonts w:ascii="Times New Roman" w:hAnsi="Times New Roman"/>
          <w:bCs/>
          <w:color w:val="000000" w:themeColor="text1"/>
          <w:szCs w:val="21"/>
          <w14:textFill>
            <w14:solidFill>
              <w14:schemeClr w14:val="tx1"/>
            </w14:solidFill>
          </w14:textFill>
        </w:rPr>
        <w:t>“I’m sorry. I once became jealous of your intelligence</w:t>
      </w:r>
      <w:r>
        <w:rPr>
          <w:rFonts w:ascii="Times New Roman" w:hAnsi="Times New Roman" w:hint="eastAsia"/>
          <w:bCs/>
          <w:color w:val="000000" w:themeColor="text1"/>
          <w:szCs w:val="21"/>
          <w14:textFill>
            <w14:solidFill>
              <w14:schemeClr w14:val="tx1"/>
            </w14:solidFill>
          </w14:textFill>
        </w:rPr>
        <w:t xml:space="preserve"> </w:t>
      </w:r>
      <w:r>
        <w:rPr>
          <w:rFonts w:ascii="Times New Roman" w:hAnsi="Times New Roman"/>
          <w:bCs/>
          <w:color w:val="000000" w:themeColor="text1"/>
          <w:szCs w:val="21"/>
          <w14:textFill>
            <w14:solidFill>
              <w14:schemeClr w14:val="tx1"/>
            </w14:solidFill>
          </w14:textFill>
        </w:rPr>
        <w:t>and hoped to beat you</w:t>
      </w:r>
      <w:r>
        <w:rPr>
          <w:rFonts w:ascii="Times New Roman" w:hAnsi="Times New Roman" w:hint="eastAsia"/>
          <w:bCs/>
          <w:color w:val="000000" w:themeColor="text1"/>
          <w:szCs w:val="21"/>
          <w14:textFill>
            <w14:solidFill>
              <w14:schemeClr w14:val="tx1"/>
            </w14:solidFill>
          </w14:textFill>
        </w:rPr>
        <w:t>,</w:t>
      </w:r>
      <w:r>
        <w:rPr>
          <w:rFonts w:ascii="Times New Roman" w:hAnsi="Times New Roman"/>
          <w:bCs/>
          <w:color w:val="000000" w:themeColor="text1"/>
          <w:szCs w:val="21"/>
          <w14:textFill>
            <w14:solidFill>
              <w14:schemeClr w14:val="tx1"/>
            </w14:solidFill>
          </w14:textFill>
        </w:rPr>
        <w:t>”</w:t>
      </w:r>
      <w:r>
        <w:rPr>
          <w:rFonts w:ascii="Times New Roman" w:hAnsi="Times New Roman" w:hint="eastAsia"/>
          <w:bCs/>
          <w:color w:val="000000" w:themeColor="text1"/>
          <w:szCs w:val="21"/>
          <w14:textFill>
            <w14:solidFill>
              <w14:schemeClr w14:val="tx1"/>
            </w14:solidFill>
          </w14:textFill>
        </w:rPr>
        <w:t xml:space="preserve"> </w:t>
      </w:r>
      <w:r>
        <w:rPr>
          <w:rFonts w:ascii="Times New Roman" w:hAnsi="Times New Roman"/>
          <w:bCs/>
          <w:color w:val="000000" w:themeColor="text1"/>
          <w:szCs w:val="21"/>
          <w14:textFill>
            <w14:solidFill>
              <w14:schemeClr w14:val="tx1"/>
            </w14:solidFill>
          </w14:textFill>
        </w:rPr>
        <w:t>Anabia apologized</w:t>
      </w:r>
      <w:r>
        <w:rPr>
          <w:rFonts w:ascii="Times New Roman" w:hAnsi="Times New Roman" w:hint="eastAsia"/>
          <w:bCs/>
          <w:color w:val="000000" w:themeColor="text1"/>
          <w:szCs w:val="21"/>
          <w14:textFill>
            <w14:solidFill>
              <w14:schemeClr w14:val="tx1"/>
            </w14:solidFill>
          </w14:textFill>
        </w:rPr>
        <w:t xml:space="preserve"> </w:t>
      </w:r>
      <w:r>
        <w:rPr>
          <w:rFonts w:ascii="Times New Roman" w:hAnsi="Times New Roman"/>
          <w:bCs/>
          <w:color w:val="000000" w:themeColor="text1"/>
          <w:szCs w:val="21"/>
          <w14:textFill>
            <w14:solidFill>
              <w14:schemeClr w14:val="tx1"/>
            </w14:solidFill>
          </w14:textFill>
        </w:rPr>
        <w:t>sincerely.</w:t>
      </w:r>
      <w:r>
        <w:rPr>
          <w:rFonts w:ascii="Times New Roman" w:hAnsi="Times New Roman" w:hint="eastAsia"/>
          <w:bCs/>
          <w:color w:val="000000" w:themeColor="text1"/>
          <w:szCs w:val="21"/>
          <w14:textFill>
            <w14:solidFill>
              <w14:schemeClr w14:val="tx1"/>
            </w14:solidFill>
          </w14:textFill>
        </w:rPr>
        <w:t xml:space="preserve"> </w:t>
      </w:r>
      <w:r>
        <w:rPr>
          <w:rFonts w:ascii="Times New Roman" w:hAnsi="Times New Roman"/>
          <w:bCs/>
          <w:color w:val="000000" w:themeColor="text1"/>
          <w:szCs w:val="21"/>
          <w14:textFill>
            <w14:solidFill>
              <w14:schemeClr w14:val="tx1"/>
            </w14:solidFill>
          </w14:textFill>
        </w:rPr>
        <w:t>Rida hugged her delightedly and said she hoped they would be friends in the future. It seemed that</w:t>
      </w:r>
      <w:r>
        <w:rPr>
          <w:rFonts w:ascii="Times New Roman" w:hAnsi="Times New Roman" w:hint="eastAsia"/>
          <w:bCs/>
          <w:color w:val="000000" w:themeColor="text1"/>
          <w:szCs w:val="21"/>
          <w14:textFill>
            <w14:solidFill>
              <w14:schemeClr w14:val="tx1"/>
            </w14:solidFill>
          </w14:textFill>
        </w:rPr>
        <w:t xml:space="preserve"> </w:t>
      </w:r>
      <w:r>
        <w:rPr>
          <w:rFonts w:ascii="Times New Roman" w:hAnsi="Times New Roman"/>
          <w:bCs/>
          <w:color w:val="000000" w:themeColor="text1"/>
          <w:szCs w:val="21"/>
          <w14:textFill>
            <w14:solidFill>
              <w14:schemeClr w14:val="tx1"/>
            </w14:solidFill>
          </w14:textFill>
        </w:rPr>
        <w:t xml:space="preserve">who would be the winner was not so important at the moment. The sun shone warm sunlight into the room and also shone on the hearts of the two girls. The world always prepares surprise for the people who like </w:t>
      </w:r>
      <w:r>
        <w:rPr>
          <w:rFonts w:ascii="Times New Roman" w:hAnsi="Times New Roman" w:hint="eastAsia"/>
          <w:bCs/>
          <w:color w:val="000000" w:themeColor="text1"/>
          <w:szCs w:val="21"/>
          <w14:textFill>
            <w14:solidFill>
              <w14:schemeClr w14:val="tx1"/>
            </w14:solidFill>
          </w14:textFill>
        </w:rPr>
        <w:t xml:space="preserve">the </w:t>
      </w:r>
      <w:r>
        <w:rPr>
          <w:rFonts w:ascii="Times New Roman" w:hAnsi="Times New Roman"/>
          <w:bCs/>
          <w:color w:val="000000" w:themeColor="text1"/>
          <w:szCs w:val="21"/>
          <w14:textFill>
            <w14:solidFill>
              <w14:schemeClr w14:val="tx1"/>
            </w14:solidFill>
          </w14:textFill>
        </w:rPr>
        <w:t>sun. They both got the first place.</w:t>
      </w:r>
    </w:p>
    <w:p>
      <w:pPr>
        <w:snapToGrid w:val="0"/>
        <w:spacing w:line="288" w:lineRule="auto"/>
        <w:rPr>
          <w:rFonts w:ascii="宋体" w:hAnsi="宋体"/>
          <w:b/>
          <w:szCs w:val="21"/>
        </w:rPr>
      </w:pPr>
    </w:p>
    <w:p>
      <w:pPr>
        <w:snapToGrid w:val="0"/>
        <w:spacing w:line="288" w:lineRule="auto"/>
        <w:rPr>
          <w:rFonts w:ascii="宋体" w:hAnsi="宋体"/>
          <w:b/>
          <w:szCs w:val="21"/>
        </w:rPr>
      </w:pPr>
    </w:p>
    <w:p>
      <w:pPr>
        <w:snapToGrid w:val="0"/>
        <w:spacing w:line="288" w:lineRule="auto"/>
        <w:rPr>
          <w:rFonts w:ascii="宋体" w:hAnsi="宋体" w:hint="eastAsia"/>
          <w:b/>
          <w:szCs w:val="21"/>
        </w:rPr>
      </w:pPr>
    </w:p>
    <w:p>
      <w:pPr>
        <w:snapToGrid w:val="0"/>
        <w:spacing w:line="288" w:lineRule="auto"/>
        <w:rPr>
          <w:rFonts w:ascii="宋体" w:hAnsi="宋体"/>
          <w:b/>
          <w:bCs/>
          <w:kern w:val="0"/>
          <w:szCs w:val="21"/>
        </w:rPr>
      </w:pPr>
      <w:r>
        <w:rPr>
          <w:rFonts w:ascii="宋体" w:hAnsi="宋体" w:hint="eastAsia"/>
          <w:b/>
          <w:szCs w:val="21"/>
        </w:rPr>
        <w:t>书面表达评分标准</w:t>
      </w:r>
    </w:p>
    <w:p>
      <w:pPr>
        <w:autoSpaceDE w:val="0"/>
        <w:autoSpaceDN w:val="0"/>
        <w:adjustRightInd w:val="0"/>
        <w:spacing w:line="288" w:lineRule="auto"/>
        <w:outlineLvl w:val="0"/>
        <w:rPr>
          <w:rFonts w:ascii="宋体" w:hAnsi="宋体"/>
          <w:b/>
          <w:bCs/>
          <w:kern w:val="0"/>
          <w:szCs w:val="21"/>
        </w:rPr>
      </w:pPr>
      <w:r>
        <w:rPr>
          <w:rFonts w:ascii="宋体" w:hAnsi="宋体" w:hint="eastAsia"/>
          <w:b/>
          <w:bCs/>
          <w:kern w:val="0"/>
          <w:szCs w:val="21"/>
        </w:rPr>
        <w:t>一、应用文写作评分标准</w:t>
      </w:r>
    </w:p>
    <w:p>
      <w:pPr>
        <w:autoSpaceDE w:val="0"/>
        <w:autoSpaceDN w:val="0"/>
        <w:adjustRightInd w:val="0"/>
        <w:spacing w:line="288" w:lineRule="auto"/>
        <w:outlineLvl w:val="0"/>
        <w:rPr>
          <w:rFonts w:ascii="宋体" w:hAnsi="宋体"/>
          <w:b/>
          <w:bCs/>
          <w:kern w:val="0"/>
          <w:szCs w:val="21"/>
        </w:rPr>
      </w:pPr>
      <w:r>
        <w:rPr>
          <w:rFonts w:ascii="宋体" w:hAnsi="宋体" w:hint="eastAsia"/>
          <w:b/>
          <w:bCs/>
          <w:kern w:val="0"/>
          <w:szCs w:val="21"/>
        </w:rPr>
        <w:t>（一）内容要点</w:t>
      </w:r>
    </w:p>
    <w:p>
      <w:pPr>
        <w:pStyle w:val="NormalWeb"/>
        <w:spacing w:before="0" w:beforeAutospacing="0" w:after="0" w:afterAutospacing="0"/>
        <w:ind w:firstLine="420" w:firstLineChars="200"/>
        <w:rPr>
          <w:rFonts w:ascii="Times New Roman" w:hAnsi="Times New Roman" w:cs="Times New Roman"/>
          <w:kern w:val="2"/>
          <w:sz w:val="21"/>
        </w:rPr>
      </w:pPr>
      <w:r>
        <w:rPr>
          <w:rFonts w:ascii="Times New Roman" w:hAnsi="Times New Roman" w:cs="Times New Roman"/>
          <w:kern w:val="2"/>
          <w:sz w:val="21"/>
        </w:rPr>
        <w:t>1.写信目的；</w:t>
      </w:r>
    </w:p>
    <w:p>
      <w:pPr>
        <w:pStyle w:val="NormalWeb"/>
        <w:spacing w:before="0" w:beforeAutospacing="0" w:after="0" w:afterAutospacing="0"/>
        <w:ind w:firstLine="420" w:firstLineChars="200"/>
        <w:rPr>
          <w:rFonts w:ascii="Times New Roman" w:hAnsi="Times New Roman" w:cs="Times New Roman"/>
          <w:kern w:val="2"/>
          <w:sz w:val="21"/>
        </w:rPr>
      </w:pPr>
      <w:r>
        <w:rPr>
          <w:rFonts w:ascii="Times New Roman" w:hAnsi="Times New Roman" w:cs="Times New Roman"/>
          <w:kern w:val="2"/>
          <w:sz w:val="21"/>
        </w:rPr>
        <w:t>2.自荐理由；</w:t>
      </w:r>
    </w:p>
    <w:p>
      <w:pPr>
        <w:autoSpaceDE w:val="0"/>
        <w:autoSpaceDN w:val="0"/>
        <w:adjustRightInd w:val="0"/>
        <w:spacing w:line="288" w:lineRule="auto"/>
        <w:ind w:firstLine="420" w:firstLineChars="200"/>
        <w:outlineLvl w:val="0"/>
        <w:rPr>
          <w:rFonts w:ascii="Times New Roman" w:hAnsi="Times New Roman"/>
        </w:rPr>
      </w:pPr>
      <w:r>
        <w:rPr>
          <w:rFonts w:ascii="Times New Roman" w:hAnsi="Times New Roman"/>
        </w:rPr>
        <w:t>3.申请参与。</w:t>
      </w:r>
    </w:p>
    <w:p>
      <w:pPr>
        <w:autoSpaceDE w:val="0"/>
        <w:autoSpaceDN w:val="0"/>
        <w:adjustRightInd w:val="0"/>
        <w:spacing w:line="288" w:lineRule="auto"/>
        <w:outlineLvl w:val="0"/>
        <w:rPr>
          <w:rFonts w:ascii="宋体" w:hAnsi="宋体"/>
          <w:b/>
          <w:bCs/>
          <w:kern w:val="0"/>
          <w:szCs w:val="21"/>
        </w:rPr>
      </w:pPr>
      <w:r>
        <w:rPr>
          <w:rFonts w:ascii="宋体" w:hAnsi="宋体" w:hint="eastAsia"/>
          <w:b/>
          <w:kern w:val="0"/>
          <w:szCs w:val="21"/>
        </w:rPr>
        <w:t>（二）评分原则</w:t>
      </w:r>
    </w:p>
    <w:p>
      <w:pPr>
        <w:autoSpaceDE w:val="0"/>
        <w:autoSpaceDN w:val="0"/>
        <w:adjustRightInd w:val="0"/>
        <w:spacing w:line="288" w:lineRule="auto"/>
        <w:ind w:firstLine="420"/>
        <w:rPr>
          <w:rFonts w:ascii="宋体" w:hAnsi="宋体"/>
          <w:bCs/>
          <w:kern w:val="0"/>
          <w:szCs w:val="21"/>
        </w:rPr>
      </w:pPr>
      <w:r>
        <w:rPr>
          <w:rFonts w:ascii="Times New Roman" w:hAnsi="Times New Roman"/>
          <w:bCs/>
          <w:kern w:val="0"/>
          <w:szCs w:val="21"/>
        </w:rPr>
        <w:t>1</w:t>
      </w:r>
      <w:r>
        <w:rPr>
          <w:rFonts w:ascii="宋体" w:hAnsi="宋体"/>
          <w:bCs/>
          <w:kern w:val="0"/>
          <w:szCs w:val="21"/>
        </w:rPr>
        <w:t>.</w:t>
      </w:r>
      <w:r>
        <w:rPr>
          <w:rFonts w:ascii="宋体" w:hAnsi="宋体" w:hint="eastAsia"/>
          <w:bCs/>
          <w:kern w:val="0"/>
          <w:szCs w:val="21"/>
        </w:rPr>
        <w:t>本题总分为</w:t>
      </w:r>
      <w:r>
        <w:rPr>
          <w:rFonts w:ascii="Times New Roman" w:hAnsi="Times New Roman"/>
          <w:bCs/>
          <w:kern w:val="0"/>
          <w:szCs w:val="21"/>
        </w:rPr>
        <w:t>15</w:t>
      </w:r>
      <w:r>
        <w:rPr>
          <w:rFonts w:ascii="宋体" w:hAnsi="宋体" w:hint="eastAsia"/>
          <w:bCs/>
          <w:kern w:val="0"/>
          <w:szCs w:val="21"/>
        </w:rPr>
        <w:t>分，按</w:t>
      </w:r>
      <w:r>
        <w:rPr>
          <w:rFonts w:ascii="Times New Roman" w:hAnsi="Times New Roman"/>
          <w:bCs/>
          <w:kern w:val="0"/>
          <w:szCs w:val="21"/>
        </w:rPr>
        <w:t>5</w:t>
      </w:r>
      <w:r>
        <w:rPr>
          <w:rFonts w:ascii="宋体" w:hAnsi="宋体" w:hint="eastAsia"/>
          <w:bCs/>
          <w:kern w:val="0"/>
          <w:szCs w:val="21"/>
        </w:rPr>
        <w:t>个档次给分。</w:t>
      </w:r>
      <w:r>
        <w:rPr>
          <w:rFonts w:ascii="宋体" w:hAnsi="宋体"/>
          <w:bCs/>
          <w:kern w:val="0"/>
          <w:szCs w:val="21"/>
        </w:rPr>
        <w:t xml:space="preserve"> </w:t>
      </w:r>
    </w:p>
    <w:p>
      <w:pPr>
        <w:autoSpaceDE w:val="0"/>
        <w:autoSpaceDN w:val="0"/>
        <w:adjustRightInd w:val="0"/>
        <w:spacing w:line="288" w:lineRule="auto"/>
        <w:ind w:left="630" w:hanging="210" w:leftChars="200" w:hangingChars="100"/>
        <w:rPr>
          <w:rFonts w:ascii="宋体" w:hAnsi="宋体"/>
          <w:kern w:val="0"/>
          <w:szCs w:val="21"/>
          <w:lang w:val="zh-CN"/>
        </w:rPr>
      </w:pPr>
      <w:r>
        <w:rPr>
          <w:rFonts w:ascii="Times New Roman" w:hAnsi="Times New Roman"/>
          <w:bCs/>
          <w:kern w:val="0"/>
          <w:szCs w:val="21"/>
        </w:rPr>
        <w:t>2</w:t>
      </w:r>
      <w:r>
        <w:rPr>
          <w:rFonts w:ascii="宋体" w:hAnsi="宋体"/>
          <w:bCs/>
          <w:kern w:val="0"/>
          <w:szCs w:val="21"/>
        </w:rPr>
        <w:t>.</w:t>
      </w:r>
      <w:r>
        <w:rPr>
          <w:rFonts w:ascii="宋体" w:hAnsi="宋体" w:hint="eastAsia"/>
          <w:kern w:val="0"/>
          <w:szCs w:val="21"/>
          <w:lang w:val="zh-CN"/>
        </w:rPr>
        <w:t>评分时</w:t>
      </w:r>
      <w:r>
        <w:rPr>
          <w:rFonts w:ascii="宋体" w:hAnsi="宋体" w:hint="eastAsia"/>
          <w:kern w:val="0"/>
          <w:szCs w:val="21"/>
        </w:rPr>
        <w:t>，</w:t>
      </w:r>
      <w:r>
        <w:rPr>
          <w:rFonts w:ascii="宋体" w:hAnsi="宋体" w:hint="eastAsia"/>
          <w:kern w:val="0"/>
          <w:szCs w:val="21"/>
          <w:lang w:val="zh-CN"/>
        </w:rPr>
        <w:t>可先根据文章的内容和语言初步确定其所属档次，然后以该档次的要求来衡量，确定或调整档次，最后给分。</w:t>
      </w:r>
    </w:p>
    <w:p>
      <w:pPr>
        <w:tabs>
          <w:tab w:val="left" w:pos="360"/>
          <w:tab w:val="left" w:pos="1080"/>
        </w:tabs>
        <w:autoSpaceDE w:val="0"/>
        <w:autoSpaceDN w:val="0"/>
        <w:adjustRightInd w:val="0"/>
        <w:spacing w:line="288" w:lineRule="auto"/>
        <w:ind w:left="315" w:firstLine="105"/>
        <w:rPr>
          <w:rFonts w:ascii="宋体" w:hAnsi="宋体"/>
          <w:iCs/>
          <w:kern w:val="0"/>
          <w:szCs w:val="21"/>
          <w:lang w:val="zh-CN"/>
        </w:rPr>
      </w:pPr>
      <w:r>
        <w:rPr>
          <w:rFonts w:ascii="Times New Roman" w:hAnsi="Times New Roman"/>
          <w:iCs/>
          <w:kern w:val="0"/>
          <w:szCs w:val="21"/>
          <w:lang w:val="zh-CN"/>
        </w:rPr>
        <w:t>3</w:t>
      </w:r>
      <w:r>
        <w:rPr>
          <w:rFonts w:ascii="宋体" w:hAnsi="宋体"/>
          <w:iCs/>
          <w:kern w:val="0"/>
          <w:szCs w:val="21"/>
          <w:lang w:val="zh-CN"/>
        </w:rPr>
        <w:t>.</w:t>
      </w:r>
      <w:r>
        <w:rPr>
          <w:rFonts w:ascii="宋体" w:hAnsi="宋体" w:hint="eastAsia"/>
          <w:iCs/>
          <w:kern w:val="0"/>
          <w:szCs w:val="21"/>
          <w:lang w:val="zh-CN"/>
        </w:rPr>
        <w:t>词数少于</w:t>
      </w:r>
      <w:r>
        <w:rPr>
          <w:rFonts w:ascii="Times New Roman" w:hAnsi="Times New Roman"/>
          <w:iCs/>
          <w:kern w:val="0"/>
          <w:szCs w:val="21"/>
        </w:rPr>
        <w:t>60</w:t>
      </w:r>
      <w:r>
        <w:rPr>
          <w:rFonts w:ascii="宋体" w:hAnsi="宋体" w:hint="eastAsia"/>
          <w:iCs/>
          <w:kern w:val="0"/>
          <w:szCs w:val="21"/>
          <w:lang w:val="zh-CN"/>
        </w:rPr>
        <w:t>词，从总分中酌情减去</w:t>
      </w:r>
      <w:r>
        <w:rPr>
          <w:rFonts w:ascii="Times New Roman" w:hAnsi="Times New Roman"/>
          <w:iCs/>
          <w:kern w:val="0"/>
          <w:szCs w:val="21"/>
        </w:rPr>
        <w:t>1</w:t>
      </w:r>
      <w:r>
        <w:rPr>
          <w:rFonts w:ascii="宋体" w:hAnsi="宋体"/>
          <w:iCs/>
          <w:kern w:val="0"/>
          <w:szCs w:val="21"/>
        </w:rPr>
        <w:t>-</w:t>
      </w:r>
      <w:r>
        <w:rPr>
          <w:rFonts w:ascii="Times New Roman" w:hAnsi="Times New Roman"/>
          <w:iCs/>
          <w:kern w:val="0"/>
          <w:szCs w:val="21"/>
        </w:rPr>
        <w:t>2</w:t>
      </w:r>
      <w:r>
        <w:rPr>
          <w:rFonts w:ascii="宋体" w:hAnsi="宋体" w:hint="eastAsia"/>
          <w:iCs/>
          <w:kern w:val="0"/>
          <w:szCs w:val="21"/>
          <w:lang w:val="zh-CN"/>
        </w:rPr>
        <w:t>分。</w:t>
      </w:r>
    </w:p>
    <w:p>
      <w:pPr>
        <w:tabs>
          <w:tab w:val="left" w:pos="360"/>
          <w:tab w:val="left" w:pos="1080"/>
        </w:tabs>
        <w:autoSpaceDE w:val="0"/>
        <w:autoSpaceDN w:val="0"/>
        <w:adjustRightInd w:val="0"/>
        <w:spacing w:line="288" w:lineRule="auto"/>
        <w:ind w:left="630" w:hanging="210" w:leftChars="200" w:hangingChars="100"/>
        <w:rPr>
          <w:rFonts w:ascii="宋体" w:hAnsi="宋体"/>
          <w:kern w:val="0"/>
          <w:szCs w:val="21"/>
          <w:lang w:val="zh-CN"/>
        </w:rPr>
      </w:pPr>
      <w:r>
        <w:rPr>
          <w:rFonts w:ascii="Times New Roman" w:hAnsi="Times New Roman"/>
          <w:kern w:val="0"/>
          <w:szCs w:val="21"/>
          <w:lang w:val="zh-CN"/>
        </w:rPr>
        <w:t>4</w:t>
      </w:r>
      <w:r>
        <w:rPr>
          <w:rFonts w:ascii="宋体" w:hAnsi="宋体"/>
          <w:kern w:val="0"/>
          <w:szCs w:val="21"/>
          <w:lang w:val="zh-CN"/>
        </w:rPr>
        <w:t>.</w:t>
      </w:r>
      <w:r>
        <w:rPr>
          <w:rFonts w:ascii="宋体" w:hAnsi="宋体" w:hint="eastAsia"/>
          <w:kern w:val="0"/>
          <w:szCs w:val="21"/>
          <w:lang w:val="zh-CN"/>
        </w:rPr>
        <w:t>评分时，应注意的主要内容为：内容要点、运用词汇和语法结构的数量和准确性、上下文的连贯性及语言的得体性。</w:t>
      </w:r>
    </w:p>
    <w:p>
      <w:pPr>
        <w:tabs>
          <w:tab w:val="left" w:pos="360"/>
          <w:tab w:val="left" w:pos="1080"/>
        </w:tabs>
        <w:autoSpaceDE w:val="0"/>
        <w:autoSpaceDN w:val="0"/>
        <w:adjustRightInd w:val="0"/>
        <w:spacing w:line="288" w:lineRule="auto"/>
        <w:ind w:left="420"/>
        <w:rPr>
          <w:rFonts w:ascii="宋体" w:hAnsi="宋体"/>
          <w:kern w:val="0"/>
          <w:szCs w:val="21"/>
          <w:lang w:val="zh-CN"/>
        </w:rPr>
      </w:pPr>
      <w:r>
        <w:rPr>
          <w:rFonts w:ascii="Times New Roman" w:hAnsi="Times New Roman"/>
          <w:kern w:val="0"/>
          <w:szCs w:val="21"/>
          <w:lang w:val="zh-CN"/>
        </w:rPr>
        <w:t>5</w:t>
      </w:r>
      <w:r>
        <w:rPr>
          <w:rFonts w:ascii="宋体" w:hAnsi="宋体"/>
          <w:kern w:val="0"/>
          <w:szCs w:val="21"/>
          <w:lang w:val="zh-CN"/>
        </w:rPr>
        <w:t>.</w:t>
      </w:r>
      <w:r>
        <w:rPr>
          <w:rFonts w:ascii="宋体" w:hAnsi="宋体" w:hint="eastAsia"/>
          <w:kern w:val="0"/>
          <w:szCs w:val="21"/>
          <w:lang w:val="zh-CN"/>
        </w:rPr>
        <w:t>拼写和标点符号是语言准确性的一个方面，评分时，应视其对交际的影响程</w:t>
      </w:r>
    </w:p>
    <w:p>
      <w:pPr>
        <w:tabs>
          <w:tab w:val="left" w:pos="360"/>
          <w:tab w:val="left" w:pos="1080"/>
        </w:tabs>
        <w:autoSpaceDE w:val="0"/>
        <w:autoSpaceDN w:val="0"/>
        <w:adjustRightInd w:val="0"/>
        <w:spacing w:line="288" w:lineRule="auto"/>
        <w:ind w:left="420" w:firstLine="271" w:firstLineChars="129"/>
        <w:rPr>
          <w:rFonts w:ascii="宋体" w:hAnsi="宋体"/>
          <w:kern w:val="0"/>
          <w:szCs w:val="21"/>
          <w:lang w:val="zh-CN"/>
        </w:rPr>
      </w:pPr>
      <w:r>
        <w:rPr>
          <w:rFonts w:ascii="宋体" w:hAnsi="宋体" w:hint="eastAsia"/>
          <w:kern w:val="0"/>
          <w:szCs w:val="21"/>
          <w:lang w:val="zh-CN"/>
        </w:rPr>
        <w:t>度予以考虑。英美拼写及词汇用法均可接受。</w:t>
      </w:r>
    </w:p>
    <w:p>
      <w:pPr>
        <w:tabs>
          <w:tab w:val="left" w:pos="360"/>
          <w:tab w:val="left" w:pos="1080"/>
        </w:tabs>
        <w:autoSpaceDE w:val="0"/>
        <w:autoSpaceDN w:val="0"/>
        <w:adjustRightInd w:val="0"/>
        <w:spacing w:line="288" w:lineRule="auto"/>
        <w:ind w:left="315" w:firstLine="105"/>
        <w:rPr>
          <w:rFonts w:ascii="宋体" w:hAnsi="宋体"/>
          <w:kern w:val="0"/>
          <w:szCs w:val="21"/>
          <w:lang w:val="zh-CN"/>
        </w:rPr>
      </w:pPr>
      <w:r>
        <w:rPr>
          <w:rFonts w:ascii="Times New Roman" w:hAnsi="Times New Roman"/>
          <w:kern w:val="0"/>
          <w:szCs w:val="21"/>
          <w:lang w:val="zh-CN"/>
        </w:rPr>
        <w:t>6</w:t>
      </w:r>
      <w:r>
        <w:rPr>
          <w:rFonts w:ascii="宋体" w:hAnsi="宋体"/>
          <w:kern w:val="0"/>
          <w:szCs w:val="21"/>
          <w:lang w:val="zh-CN"/>
        </w:rPr>
        <w:t>.</w:t>
      </w:r>
      <w:r>
        <w:rPr>
          <w:rFonts w:ascii="宋体" w:hAnsi="宋体" w:hint="eastAsia"/>
          <w:kern w:val="0"/>
          <w:szCs w:val="21"/>
          <w:lang w:val="zh-CN"/>
        </w:rPr>
        <w:t>如书写较差，以致影响交际，将分数降低一个档次。</w:t>
      </w:r>
    </w:p>
    <w:p>
      <w:pPr>
        <w:autoSpaceDE w:val="0"/>
        <w:autoSpaceDN w:val="0"/>
        <w:adjustRightInd w:val="0"/>
        <w:spacing w:line="288" w:lineRule="auto"/>
        <w:outlineLvl w:val="0"/>
        <w:rPr>
          <w:rFonts w:ascii="宋体" w:hAnsi="宋体"/>
          <w:b/>
          <w:bCs/>
          <w:kern w:val="0"/>
          <w:szCs w:val="21"/>
        </w:rPr>
      </w:pPr>
      <w:r>
        <w:rPr>
          <w:rFonts w:ascii="宋体" w:hAnsi="宋体" w:hint="eastAsia"/>
          <w:b/>
          <w:bCs/>
          <w:kern w:val="0"/>
          <w:szCs w:val="21"/>
          <w:lang w:val="zh-CN"/>
        </w:rPr>
        <w:t>（三）各档次的给分范围和要求</w:t>
      </w:r>
    </w:p>
    <w:p>
      <w:pPr>
        <w:widowControl/>
        <w:spacing w:line="288" w:lineRule="auto"/>
        <w:ind w:firstLine="420"/>
        <w:rPr>
          <w:rFonts w:ascii="宋体" w:hAnsi="宋体"/>
          <w:kern w:val="0"/>
          <w:szCs w:val="21"/>
        </w:rPr>
      </w:pPr>
      <w:r>
        <w:rPr>
          <w:rFonts w:ascii="宋体" w:hAnsi="宋体" w:hint="eastAsia"/>
          <w:b/>
          <w:bCs/>
          <w:kern w:val="0"/>
          <w:szCs w:val="21"/>
        </w:rPr>
        <w:t>第五档</w:t>
      </w:r>
      <w:r>
        <w:rPr>
          <w:rFonts w:ascii="宋体" w:hAnsi="宋体"/>
          <w:b/>
          <w:bCs/>
          <w:kern w:val="0"/>
          <w:szCs w:val="21"/>
        </w:rPr>
        <w:tab/>
      </w:r>
      <w:r>
        <w:rPr>
          <w:rFonts w:ascii="宋体" w:hAnsi="宋体"/>
          <w:b/>
          <w:bCs/>
          <w:kern w:val="0"/>
          <w:szCs w:val="21"/>
        </w:rPr>
        <w:t>(</w:t>
      </w:r>
      <w:r>
        <w:rPr>
          <w:rFonts w:ascii="Times New Roman" w:hAnsi="Times New Roman"/>
          <w:b/>
          <w:bCs/>
          <w:kern w:val="0"/>
          <w:szCs w:val="21"/>
        </w:rPr>
        <w:t>13</w:t>
      </w:r>
      <w:r>
        <w:rPr>
          <w:rFonts w:ascii="宋体" w:hAnsi="宋体"/>
          <w:b/>
          <w:bCs/>
          <w:kern w:val="0"/>
          <w:szCs w:val="21"/>
        </w:rPr>
        <w:t>-</w:t>
      </w:r>
      <w:r>
        <w:rPr>
          <w:rFonts w:ascii="Times New Roman" w:hAnsi="Times New Roman"/>
          <w:b/>
          <w:bCs/>
          <w:kern w:val="0"/>
          <w:szCs w:val="21"/>
        </w:rPr>
        <w:t>15</w:t>
      </w:r>
      <w:r>
        <w:rPr>
          <w:rFonts w:ascii="宋体" w:hAnsi="宋体" w:hint="eastAsia"/>
          <w:b/>
          <w:bCs/>
          <w:kern w:val="0"/>
          <w:szCs w:val="21"/>
        </w:rPr>
        <w:t>分</w:t>
      </w:r>
      <w:r>
        <w:rPr>
          <w:rFonts w:ascii="宋体" w:hAnsi="宋体"/>
          <w:b/>
          <w:bCs/>
          <w:kern w:val="0"/>
          <w:szCs w:val="21"/>
        </w:rPr>
        <w:t xml:space="preserve">) </w:t>
      </w:r>
    </w:p>
    <w:p>
      <w:pPr>
        <w:snapToGrid w:val="0"/>
        <w:spacing w:line="288" w:lineRule="auto"/>
        <w:ind w:firstLine="420"/>
        <w:rPr>
          <w:rFonts w:ascii="宋体" w:hAnsi="宋体"/>
          <w:szCs w:val="21"/>
        </w:rPr>
      </w:pPr>
      <w:r>
        <w:rPr>
          <w:rFonts w:ascii="Times New Roman" w:hAnsi="Times New Roman"/>
          <w:szCs w:val="21"/>
        </w:rPr>
        <w:t>1</w:t>
      </w:r>
      <w:r>
        <w:rPr>
          <w:rFonts w:ascii="宋体" w:hAnsi="宋体"/>
          <w:szCs w:val="21"/>
        </w:rPr>
        <w:t>.</w:t>
      </w:r>
      <w:r>
        <w:rPr>
          <w:rFonts w:ascii="宋体" w:hAnsi="宋体" w:hint="eastAsia"/>
          <w:szCs w:val="21"/>
        </w:rPr>
        <w:t>完全完成了试题规定的任务。</w:t>
      </w:r>
    </w:p>
    <w:p>
      <w:pPr>
        <w:snapToGrid w:val="0"/>
        <w:spacing w:line="288" w:lineRule="auto"/>
        <w:ind w:firstLine="420"/>
        <w:rPr>
          <w:rFonts w:ascii="宋体" w:hAnsi="宋体"/>
          <w:szCs w:val="21"/>
        </w:rPr>
      </w:pPr>
      <w:r>
        <w:rPr>
          <w:rFonts w:ascii="Times New Roman" w:hAnsi="Times New Roman"/>
          <w:szCs w:val="21"/>
        </w:rPr>
        <w:t>2</w:t>
      </w:r>
      <w:r>
        <w:rPr>
          <w:rFonts w:ascii="宋体" w:hAnsi="宋体"/>
          <w:szCs w:val="21"/>
        </w:rPr>
        <w:t>.</w:t>
      </w:r>
      <w:r>
        <w:rPr>
          <w:rFonts w:ascii="宋体" w:hAnsi="宋体" w:hint="eastAsia"/>
          <w:szCs w:val="21"/>
        </w:rPr>
        <w:t>覆盖所有内容要点。</w:t>
      </w:r>
      <w:r>
        <w:rPr>
          <w:rFonts w:ascii="宋体" w:hAnsi="宋体"/>
          <w:szCs w:val="21"/>
        </w:rPr>
        <w:t xml:space="preserve"> </w:t>
      </w:r>
    </w:p>
    <w:p>
      <w:pPr>
        <w:snapToGrid w:val="0"/>
        <w:spacing w:line="288" w:lineRule="auto"/>
        <w:ind w:firstLine="420"/>
        <w:rPr>
          <w:rFonts w:ascii="宋体" w:hAnsi="宋体"/>
          <w:szCs w:val="21"/>
        </w:rPr>
      </w:pPr>
      <w:r>
        <w:rPr>
          <w:rFonts w:ascii="Times New Roman" w:hAnsi="Times New Roman"/>
          <w:szCs w:val="21"/>
        </w:rPr>
        <w:t>3</w:t>
      </w:r>
      <w:r>
        <w:rPr>
          <w:rFonts w:ascii="宋体" w:hAnsi="宋体"/>
          <w:szCs w:val="21"/>
        </w:rPr>
        <w:t>.</w:t>
      </w:r>
      <w:r>
        <w:rPr>
          <w:rFonts w:ascii="宋体" w:hAnsi="宋体" w:hint="eastAsia"/>
          <w:szCs w:val="21"/>
        </w:rPr>
        <w:t>应用了较多的语法结构和词汇。</w:t>
      </w:r>
    </w:p>
    <w:p>
      <w:pPr>
        <w:snapToGrid w:val="0"/>
        <w:spacing w:line="288" w:lineRule="auto"/>
        <w:ind w:firstLine="420"/>
        <w:rPr>
          <w:rFonts w:ascii="宋体" w:hAnsi="宋体"/>
          <w:szCs w:val="21"/>
        </w:rPr>
      </w:pPr>
      <w:r>
        <w:rPr>
          <w:rFonts w:ascii="Times New Roman" w:hAnsi="Times New Roman"/>
          <w:szCs w:val="21"/>
        </w:rPr>
        <w:t>4</w:t>
      </w:r>
      <w:r>
        <w:rPr>
          <w:rFonts w:ascii="宋体" w:hAnsi="宋体"/>
          <w:szCs w:val="21"/>
        </w:rPr>
        <w:t>.</w:t>
      </w:r>
      <w:r>
        <w:rPr>
          <w:rFonts w:ascii="宋体" w:hAnsi="宋体" w:hint="eastAsia"/>
          <w:szCs w:val="21"/>
        </w:rPr>
        <w:t>语法结构或词汇方面有些许错误，但为尽力使用较复杂结构或较高级词汇所致，具备较强的语言运用能力。</w:t>
      </w:r>
      <w:r>
        <w:rPr>
          <w:rFonts w:ascii="宋体" w:hAnsi="宋体"/>
          <w:szCs w:val="21"/>
        </w:rPr>
        <w:t xml:space="preserve"> </w:t>
      </w:r>
    </w:p>
    <w:p>
      <w:pPr>
        <w:snapToGrid w:val="0"/>
        <w:spacing w:line="288" w:lineRule="auto"/>
        <w:ind w:firstLine="420"/>
        <w:rPr>
          <w:rFonts w:ascii="宋体" w:hAnsi="宋体"/>
          <w:szCs w:val="21"/>
        </w:rPr>
      </w:pPr>
      <w:r>
        <w:rPr>
          <w:rFonts w:ascii="Times New Roman" w:hAnsi="Times New Roman"/>
          <w:szCs w:val="21"/>
        </w:rPr>
        <w:t>5</w:t>
      </w:r>
      <w:r>
        <w:rPr>
          <w:rFonts w:ascii="宋体" w:hAnsi="宋体"/>
          <w:szCs w:val="21"/>
        </w:rPr>
        <w:t>.</w:t>
      </w:r>
      <w:r>
        <w:rPr>
          <w:rFonts w:ascii="宋体" w:hAnsi="宋体" w:hint="eastAsia"/>
          <w:szCs w:val="21"/>
        </w:rPr>
        <w:t>有效地使用了语句间的连接成分，使全文结构紧凑。</w:t>
      </w:r>
      <w:r>
        <w:rPr>
          <w:rFonts w:ascii="宋体" w:hAnsi="宋体"/>
          <w:szCs w:val="21"/>
        </w:rPr>
        <w:t xml:space="preserve"> </w:t>
      </w:r>
    </w:p>
    <w:p>
      <w:pPr>
        <w:snapToGrid w:val="0"/>
        <w:spacing w:line="288" w:lineRule="auto"/>
        <w:ind w:firstLine="420"/>
        <w:rPr>
          <w:rFonts w:ascii="宋体" w:hAnsi="宋体"/>
          <w:szCs w:val="21"/>
        </w:rPr>
      </w:pPr>
      <w:r>
        <w:rPr>
          <w:rFonts w:ascii="Times New Roman" w:hAnsi="Times New Roman"/>
          <w:szCs w:val="21"/>
        </w:rPr>
        <w:t>6</w:t>
      </w:r>
      <w:r>
        <w:rPr>
          <w:rFonts w:ascii="宋体" w:hAnsi="宋体"/>
          <w:szCs w:val="21"/>
        </w:rPr>
        <w:t>.</w:t>
      </w:r>
      <w:r>
        <w:rPr>
          <w:rFonts w:ascii="宋体" w:hAnsi="宋体" w:hint="eastAsia"/>
          <w:szCs w:val="21"/>
        </w:rPr>
        <w:t>完全达到了预期的写作目的。</w:t>
      </w:r>
    </w:p>
    <w:p>
      <w:pPr>
        <w:widowControl/>
        <w:spacing w:line="288" w:lineRule="auto"/>
        <w:ind w:firstLine="420"/>
        <w:rPr>
          <w:rFonts w:ascii="宋体" w:hAnsi="宋体"/>
          <w:b/>
          <w:bCs/>
          <w:kern w:val="0"/>
          <w:szCs w:val="21"/>
        </w:rPr>
      </w:pPr>
      <w:r>
        <w:rPr>
          <w:rFonts w:ascii="宋体" w:hAnsi="宋体" w:hint="eastAsia"/>
          <w:b/>
          <w:bCs/>
          <w:kern w:val="0"/>
          <w:szCs w:val="21"/>
        </w:rPr>
        <w:t>第四档</w:t>
      </w:r>
      <w:r>
        <w:rPr>
          <w:rFonts w:ascii="宋体" w:hAnsi="宋体"/>
          <w:b/>
          <w:bCs/>
          <w:kern w:val="0"/>
          <w:szCs w:val="21"/>
        </w:rPr>
        <w:tab/>
      </w:r>
      <w:r>
        <w:rPr>
          <w:rFonts w:ascii="宋体" w:hAnsi="宋体"/>
          <w:b/>
          <w:bCs/>
          <w:kern w:val="0"/>
          <w:szCs w:val="21"/>
        </w:rPr>
        <w:t>(</w:t>
      </w:r>
      <w:r>
        <w:rPr>
          <w:rFonts w:ascii="Times New Roman" w:hAnsi="Times New Roman"/>
          <w:b/>
          <w:bCs/>
          <w:kern w:val="0"/>
          <w:szCs w:val="21"/>
        </w:rPr>
        <w:t>10</w:t>
      </w:r>
      <w:r>
        <w:rPr>
          <w:rFonts w:ascii="宋体" w:hAnsi="宋体"/>
          <w:b/>
          <w:bCs/>
          <w:kern w:val="0"/>
          <w:szCs w:val="21"/>
        </w:rPr>
        <w:t>-</w:t>
      </w:r>
      <w:r>
        <w:rPr>
          <w:rFonts w:ascii="Times New Roman" w:hAnsi="Times New Roman"/>
          <w:b/>
          <w:bCs/>
          <w:kern w:val="0"/>
          <w:szCs w:val="21"/>
        </w:rPr>
        <w:t>12</w:t>
      </w:r>
      <w:r>
        <w:rPr>
          <w:rFonts w:ascii="宋体" w:hAnsi="宋体" w:hint="eastAsia"/>
          <w:b/>
          <w:bCs/>
          <w:kern w:val="0"/>
          <w:szCs w:val="21"/>
        </w:rPr>
        <w:t>分</w:t>
      </w:r>
      <w:r>
        <w:rPr>
          <w:rFonts w:ascii="宋体" w:hAnsi="宋体"/>
          <w:b/>
          <w:bCs/>
          <w:kern w:val="0"/>
          <w:szCs w:val="21"/>
        </w:rPr>
        <w:t xml:space="preserve">) </w:t>
      </w:r>
    </w:p>
    <w:p>
      <w:pPr>
        <w:widowControl/>
        <w:spacing w:line="288" w:lineRule="auto"/>
        <w:ind w:firstLine="420"/>
        <w:rPr>
          <w:rFonts w:ascii="宋体" w:hAnsi="宋体"/>
          <w:bCs/>
          <w:kern w:val="0"/>
          <w:szCs w:val="21"/>
        </w:rPr>
      </w:pPr>
      <w:r>
        <w:rPr>
          <w:rFonts w:ascii="Times New Roman" w:hAnsi="Times New Roman"/>
          <w:bCs/>
          <w:kern w:val="0"/>
          <w:szCs w:val="21"/>
        </w:rPr>
        <w:t>1</w:t>
      </w:r>
      <w:r>
        <w:rPr>
          <w:rFonts w:ascii="宋体" w:hAnsi="宋体"/>
          <w:bCs/>
          <w:kern w:val="0"/>
          <w:szCs w:val="21"/>
        </w:rPr>
        <w:t>.</w:t>
      </w:r>
      <w:r>
        <w:rPr>
          <w:rFonts w:ascii="宋体" w:hAnsi="宋体" w:hint="eastAsia"/>
          <w:bCs/>
          <w:kern w:val="0"/>
          <w:szCs w:val="21"/>
        </w:rPr>
        <w:t>完全完成了试题规定的任务。</w:t>
      </w:r>
      <w:r>
        <w:rPr>
          <w:rFonts w:ascii="宋体" w:hAnsi="宋体"/>
          <w:bCs/>
          <w:kern w:val="0"/>
          <w:szCs w:val="21"/>
        </w:rPr>
        <w:t xml:space="preserve"> </w:t>
      </w:r>
    </w:p>
    <w:p>
      <w:pPr>
        <w:widowControl/>
        <w:spacing w:line="288" w:lineRule="auto"/>
        <w:ind w:firstLine="420"/>
        <w:rPr>
          <w:rFonts w:ascii="宋体" w:hAnsi="宋体"/>
          <w:bCs/>
          <w:kern w:val="0"/>
          <w:szCs w:val="21"/>
        </w:rPr>
      </w:pPr>
      <w:r>
        <w:rPr>
          <w:rFonts w:ascii="Times New Roman" w:hAnsi="Times New Roman"/>
          <w:bCs/>
          <w:kern w:val="0"/>
          <w:szCs w:val="21"/>
        </w:rPr>
        <w:t>2</w:t>
      </w:r>
      <w:r>
        <w:rPr>
          <w:rFonts w:ascii="宋体" w:hAnsi="宋体"/>
          <w:bCs/>
          <w:kern w:val="0"/>
          <w:szCs w:val="21"/>
        </w:rPr>
        <w:t>.</w:t>
      </w:r>
      <w:r>
        <w:rPr>
          <w:rFonts w:ascii="宋体" w:hAnsi="宋体" w:hint="eastAsia"/>
          <w:bCs/>
          <w:kern w:val="0"/>
          <w:szCs w:val="21"/>
        </w:rPr>
        <w:t>虽漏掉</w:t>
      </w:r>
      <w:r>
        <w:rPr>
          <w:rFonts w:ascii="Times New Roman" w:hAnsi="Times New Roman"/>
          <w:bCs/>
          <w:kern w:val="0"/>
          <w:szCs w:val="21"/>
        </w:rPr>
        <w:t>1</w:t>
      </w:r>
      <w:r>
        <w:rPr>
          <w:rFonts w:ascii="宋体" w:hAnsi="宋体" w:hint="eastAsia"/>
          <w:bCs/>
          <w:kern w:val="0"/>
          <w:szCs w:val="21"/>
        </w:rPr>
        <w:t>、</w:t>
      </w:r>
      <w:r>
        <w:rPr>
          <w:rFonts w:ascii="Times New Roman" w:hAnsi="Times New Roman"/>
          <w:bCs/>
          <w:kern w:val="0"/>
          <w:szCs w:val="21"/>
        </w:rPr>
        <w:t>2</w:t>
      </w:r>
      <w:r>
        <w:rPr>
          <w:rFonts w:ascii="宋体" w:hAnsi="宋体" w:hint="eastAsia"/>
          <w:bCs/>
          <w:kern w:val="0"/>
          <w:szCs w:val="21"/>
        </w:rPr>
        <w:t>个次重点，但覆盖所有主要内容。</w:t>
      </w:r>
      <w:r>
        <w:rPr>
          <w:rFonts w:ascii="宋体" w:hAnsi="宋体"/>
          <w:bCs/>
          <w:kern w:val="0"/>
          <w:szCs w:val="21"/>
        </w:rPr>
        <w:t xml:space="preserve"> </w:t>
      </w:r>
    </w:p>
    <w:p>
      <w:pPr>
        <w:widowControl/>
        <w:spacing w:line="288" w:lineRule="auto"/>
        <w:ind w:firstLine="420"/>
        <w:rPr>
          <w:rFonts w:ascii="宋体" w:hAnsi="宋体"/>
          <w:bCs/>
          <w:kern w:val="0"/>
          <w:szCs w:val="21"/>
        </w:rPr>
      </w:pPr>
      <w:r>
        <w:rPr>
          <w:rFonts w:ascii="Times New Roman" w:hAnsi="Times New Roman"/>
          <w:bCs/>
          <w:kern w:val="0"/>
          <w:szCs w:val="21"/>
        </w:rPr>
        <w:t>3</w:t>
      </w:r>
      <w:r>
        <w:rPr>
          <w:rFonts w:ascii="宋体" w:hAnsi="宋体"/>
          <w:bCs/>
          <w:kern w:val="0"/>
          <w:szCs w:val="21"/>
        </w:rPr>
        <w:t>.</w:t>
      </w:r>
      <w:r>
        <w:rPr>
          <w:rFonts w:ascii="宋体" w:hAnsi="宋体" w:hint="eastAsia"/>
          <w:bCs/>
          <w:kern w:val="0"/>
          <w:szCs w:val="21"/>
        </w:rPr>
        <w:t>应用的语法结构和词汇能满足任务的要求。</w:t>
      </w:r>
      <w:r>
        <w:rPr>
          <w:rFonts w:ascii="宋体" w:hAnsi="宋体"/>
          <w:bCs/>
          <w:kern w:val="0"/>
          <w:szCs w:val="21"/>
        </w:rPr>
        <w:t xml:space="preserve"> </w:t>
      </w:r>
    </w:p>
    <w:p>
      <w:pPr>
        <w:widowControl/>
        <w:spacing w:line="288" w:lineRule="auto"/>
        <w:ind w:firstLine="420"/>
        <w:rPr>
          <w:rFonts w:ascii="宋体" w:hAnsi="宋体"/>
          <w:bCs/>
          <w:kern w:val="0"/>
          <w:szCs w:val="21"/>
        </w:rPr>
      </w:pPr>
      <w:r>
        <w:rPr>
          <w:rFonts w:ascii="Times New Roman" w:hAnsi="Times New Roman"/>
          <w:bCs/>
          <w:kern w:val="0"/>
          <w:szCs w:val="21"/>
        </w:rPr>
        <w:t>4</w:t>
      </w:r>
      <w:r>
        <w:rPr>
          <w:rFonts w:ascii="宋体" w:hAnsi="宋体"/>
          <w:bCs/>
          <w:kern w:val="0"/>
          <w:szCs w:val="21"/>
        </w:rPr>
        <w:t>.</w:t>
      </w:r>
      <w:r>
        <w:rPr>
          <w:rFonts w:ascii="宋体" w:hAnsi="宋体" w:hint="eastAsia"/>
          <w:bCs/>
          <w:kern w:val="0"/>
          <w:szCs w:val="21"/>
        </w:rPr>
        <w:t>语法结构或词汇方面应用基本准确，些许错误主要是因尝试较复杂语法结构或词汇所致。</w:t>
      </w:r>
      <w:r>
        <w:rPr>
          <w:rFonts w:ascii="宋体" w:hAnsi="宋体"/>
          <w:bCs/>
          <w:kern w:val="0"/>
          <w:szCs w:val="21"/>
        </w:rPr>
        <w:t xml:space="preserve"> </w:t>
      </w:r>
    </w:p>
    <w:p>
      <w:pPr>
        <w:widowControl/>
        <w:spacing w:line="288" w:lineRule="auto"/>
        <w:ind w:firstLine="420"/>
        <w:rPr>
          <w:rFonts w:ascii="宋体" w:hAnsi="宋体"/>
          <w:bCs/>
          <w:kern w:val="0"/>
          <w:szCs w:val="21"/>
        </w:rPr>
      </w:pPr>
      <w:r>
        <w:rPr>
          <w:rFonts w:ascii="Times New Roman" w:hAnsi="Times New Roman"/>
          <w:bCs/>
          <w:kern w:val="0"/>
          <w:szCs w:val="21"/>
        </w:rPr>
        <w:t>5</w:t>
      </w:r>
      <w:r>
        <w:rPr>
          <w:rFonts w:ascii="宋体" w:hAnsi="宋体"/>
          <w:bCs/>
          <w:kern w:val="0"/>
          <w:szCs w:val="21"/>
        </w:rPr>
        <w:t>.</w:t>
      </w:r>
      <w:r>
        <w:rPr>
          <w:rFonts w:ascii="宋体" w:hAnsi="宋体" w:hint="eastAsia"/>
          <w:bCs/>
          <w:kern w:val="0"/>
          <w:szCs w:val="21"/>
        </w:rPr>
        <w:t>应用简单的语句间的连接成分，使全文结构紧凑。</w:t>
      </w:r>
      <w:r>
        <w:rPr>
          <w:rFonts w:ascii="宋体" w:hAnsi="宋体"/>
          <w:bCs/>
          <w:kern w:val="0"/>
          <w:szCs w:val="21"/>
        </w:rPr>
        <w:t xml:space="preserve"> </w:t>
      </w:r>
    </w:p>
    <w:p>
      <w:pPr>
        <w:widowControl/>
        <w:spacing w:line="288" w:lineRule="auto"/>
        <w:ind w:firstLine="420"/>
        <w:rPr>
          <w:rFonts w:ascii="宋体" w:hAnsi="宋体"/>
          <w:bCs/>
          <w:kern w:val="0"/>
          <w:szCs w:val="21"/>
        </w:rPr>
      </w:pPr>
      <w:r>
        <w:rPr>
          <w:rFonts w:ascii="Times New Roman" w:hAnsi="Times New Roman"/>
          <w:bCs/>
          <w:kern w:val="0"/>
          <w:szCs w:val="21"/>
        </w:rPr>
        <w:t>6</w:t>
      </w:r>
      <w:r>
        <w:rPr>
          <w:rFonts w:ascii="宋体" w:hAnsi="宋体"/>
          <w:bCs/>
          <w:kern w:val="0"/>
          <w:szCs w:val="21"/>
        </w:rPr>
        <w:t>.</w:t>
      </w:r>
      <w:r>
        <w:rPr>
          <w:rFonts w:ascii="宋体" w:hAnsi="宋体" w:hint="eastAsia"/>
          <w:bCs/>
          <w:kern w:val="0"/>
          <w:szCs w:val="21"/>
        </w:rPr>
        <w:t>达到了预期的写作目的。</w:t>
      </w:r>
      <w:r>
        <w:rPr>
          <w:rFonts w:ascii="宋体" w:hAnsi="宋体"/>
          <w:bCs/>
          <w:kern w:val="0"/>
          <w:szCs w:val="21"/>
        </w:rPr>
        <w:t xml:space="preserve"> </w:t>
      </w:r>
    </w:p>
    <w:p>
      <w:pPr>
        <w:widowControl/>
        <w:spacing w:line="288" w:lineRule="auto"/>
        <w:ind w:firstLine="420"/>
        <w:rPr>
          <w:rFonts w:ascii="宋体" w:hAnsi="宋体"/>
          <w:kern w:val="0"/>
          <w:szCs w:val="21"/>
        </w:rPr>
      </w:pPr>
      <w:r>
        <w:rPr>
          <w:rFonts w:ascii="宋体" w:hAnsi="宋体" w:hint="eastAsia"/>
          <w:b/>
          <w:bCs/>
          <w:kern w:val="0"/>
          <w:szCs w:val="21"/>
        </w:rPr>
        <w:t>第三档</w:t>
      </w:r>
      <w:r>
        <w:rPr>
          <w:rFonts w:ascii="宋体" w:hAnsi="宋体"/>
          <w:b/>
          <w:bCs/>
          <w:kern w:val="0"/>
          <w:szCs w:val="21"/>
        </w:rPr>
        <w:tab/>
      </w:r>
      <w:r>
        <w:rPr>
          <w:rFonts w:ascii="宋体" w:hAnsi="宋体"/>
          <w:b/>
          <w:bCs/>
          <w:kern w:val="0"/>
          <w:szCs w:val="21"/>
        </w:rPr>
        <w:t>(</w:t>
      </w:r>
      <w:r>
        <w:rPr>
          <w:rFonts w:ascii="Times New Roman" w:hAnsi="Times New Roman"/>
          <w:b/>
          <w:bCs/>
          <w:kern w:val="0"/>
          <w:szCs w:val="21"/>
        </w:rPr>
        <w:t>7</w:t>
      </w:r>
      <w:r>
        <w:rPr>
          <w:rFonts w:ascii="宋体" w:hAnsi="宋体"/>
          <w:b/>
          <w:bCs/>
          <w:kern w:val="0"/>
          <w:szCs w:val="21"/>
        </w:rPr>
        <w:t>-</w:t>
      </w:r>
      <w:r>
        <w:rPr>
          <w:rFonts w:ascii="Times New Roman" w:hAnsi="Times New Roman"/>
          <w:b/>
          <w:bCs/>
          <w:kern w:val="0"/>
          <w:szCs w:val="21"/>
        </w:rPr>
        <w:t>9</w:t>
      </w:r>
      <w:r>
        <w:rPr>
          <w:rFonts w:ascii="宋体" w:hAnsi="宋体" w:hint="eastAsia"/>
          <w:b/>
          <w:bCs/>
          <w:kern w:val="0"/>
          <w:szCs w:val="21"/>
        </w:rPr>
        <w:t>分</w:t>
      </w:r>
      <w:r>
        <w:rPr>
          <w:rFonts w:ascii="宋体" w:hAnsi="宋体"/>
          <w:b/>
          <w:bCs/>
          <w:kern w:val="0"/>
          <w:szCs w:val="21"/>
        </w:rPr>
        <w:t xml:space="preserve">) </w:t>
      </w:r>
    </w:p>
    <w:p>
      <w:pPr>
        <w:widowControl/>
        <w:spacing w:line="288" w:lineRule="auto"/>
        <w:ind w:firstLine="420"/>
        <w:rPr>
          <w:rFonts w:ascii="宋体" w:hAnsi="宋体"/>
          <w:kern w:val="0"/>
          <w:szCs w:val="21"/>
        </w:rPr>
      </w:pPr>
      <w:r>
        <w:rPr>
          <w:rFonts w:ascii="Times New Roman" w:hAnsi="Times New Roman"/>
          <w:kern w:val="0"/>
          <w:szCs w:val="21"/>
        </w:rPr>
        <w:t>1</w:t>
      </w:r>
      <w:r>
        <w:rPr>
          <w:rFonts w:ascii="宋体" w:hAnsi="宋体"/>
          <w:kern w:val="0"/>
          <w:szCs w:val="21"/>
        </w:rPr>
        <w:t>.</w:t>
      </w:r>
      <w:r>
        <w:rPr>
          <w:rFonts w:ascii="宋体" w:hAnsi="宋体" w:hint="eastAsia"/>
          <w:kern w:val="0"/>
          <w:szCs w:val="21"/>
        </w:rPr>
        <w:t>基本完成了试题规定的任务。</w:t>
      </w:r>
      <w:r>
        <w:rPr>
          <w:rFonts w:ascii="宋体" w:hAnsi="宋体"/>
          <w:kern w:val="0"/>
          <w:szCs w:val="21"/>
        </w:rPr>
        <w:t xml:space="preserve"> </w:t>
      </w:r>
    </w:p>
    <w:p>
      <w:pPr>
        <w:widowControl/>
        <w:spacing w:line="288" w:lineRule="auto"/>
        <w:ind w:firstLine="420"/>
        <w:rPr>
          <w:rFonts w:ascii="宋体" w:hAnsi="宋体"/>
          <w:kern w:val="0"/>
          <w:szCs w:val="21"/>
        </w:rPr>
      </w:pPr>
      <w:r>
        <w:rPr>
          <w:rFonts w:ascii="Times New Roman" w:hAnsi="Times New Roman"/>
          <w:kern w:val="0"/>
          <w:szCs w:val="21"/>
        </w:rPr>
        <w:t>2</w:t>
      </w:r>
      <w:r>
        <w:rPr>
          <w:rFonts w:ascii="宋体" w:hAnsi="宋体"/>
          <w:kern w:val="0"/>
          <w:szCs w:val="21"/>
        </w:rPr>
        <w:t>.</w:t>
      </w:r>
      <w:r>
        <w:rPr>
          <w:rFonts w:ascii="宋体" w:hAnsi="宋体" w:hint="eastAsia"/>
          <w:kern w:val="0"/>
          <w:szCs w:val="21"/>
        </w:rPr>
        <w:t>虽漏掉一些内容，但覆盖所有主要内容。</w:t>
      </w:r>
      <w:r>
        <w:rPr>
          <w:rFonts w:ascii="宋体" w:hAnsi="宋体"/>
          <w:kern w:val="0"/>
          <w:szCs w:val="21"/>
        </w:rPr>
        <w:t xml:space="preserve"> </w:t>
      </w:r>
    </w:p>
    <w:p>
      <w:pPr>
        <w:widowControl/>
        <w:spacing w:line="288" w:lineRule="auto"/>
        <w:ind w:firstLine="420"/>
        <w:rPr>
          <w:rFonts w:ascii="宋体" w:hAnsi="宋体"/>
          <w:kern w:val="0"/>
          <w:szCs w:val="21"/>
        </w:rPr>
      </w:pPr>
      <w:r>
        <w:rPr>
          <w:rFonts w:ascii="Times New Roman" w:hAnsi="Times New Roman"/>
          <w:kern w:val="0"/>
          <w:szCs w:val="21"/>
        </w:rPr>
        <w:t>3</w:t>
      </w:r>
      <w:r>
        <w:rPr>
          <w:rFonts w:ascii="宋体" w:hAnsi="宋体"/>
          <w:kern w:val="0"/>
          <w:szCs w:val="21"/>
        </w:rPr>
        <w:t>.</w:t>
      </w:r>
      <w:r>
        <w:rPr>
          <w:rFonts w:ascii="宋体" w:hAnsi="宋体" w:hint="eastAsia"/>
          <w:kern w:val="0"/>
          <w:szCs w:val="21"/>
        </w:rPr>
        <w:t>应用的语法结构和词汇能满足任务的要求。</w:t>
      </w:r>
      <w:r>
        <w:rPr>
          <w:rFonts w:ascii="宋体" w:hAnsi="宋体"/>
          <w:kern w:val="0"/>
          <w:szCs w:val="21"/>
        </w:rPr>
        <w:t xml:space="preserve"> </w:t>
      </w:r>
    </w:p>
    <w:p>
      <w:pPr>
        <w:widowControl/>
        <w:spacing w:line="288" w:lineRule="auto"/>
        <w:ind w:firstLine="420"/>
        <w:rPr>
          <w:rFonts w:ascii="宋体" w:hAnsi="宋体"/>
          <w:kern w:val="0"/>
          <w:szCs w:val="21"/>
        </w:rPr>
      </w:pPr>
      <w:r>
        <w:rPr>
          <w:rFonts w:ascii="Times New Roman" w:hAnsi="Times New Roman"/>
          <w:kern w:val="0"/>
          <w:szCs w:val="21"/>
        </w:rPr>
        <w:t>4</w:t>
      </w:r>
      <w:r>
        <w:rPr>
          <w:rFonts w:ascii="宋体" w:hAnsi="宋体"/>
          <w:kern w:val="0"/>
          <w:szCs w:val="21"/>
        </w:rPr>
        <w:t>.</w:t>
      </w:r>
      <w:r>
        <w:rPr>
          <w:rFonts w:ascii="宋体" w:hAnsi="宋体" w:hint="eastAsia"/>
          <w:kern w:val="0"/>
          <w:szCs w:val="21"/>
        </w:rPr>
        <w:t>有一些语法结构或词汇方面的错误，但不影响理解。</w:t>
      </w:r>
      <w:r>
        <w:rPr>
          <w:rFonts w:ascii="宋体" w:hAnsi="宋体"/>
          <w:kern w:val="0"/>
          <w:szCs w:val="21"/>
        </w:rPr>
        <w:t xml:space="preserve"> </w:t>
      </w:r>
    </w:p>
    <w:p>
      <w:pPr>
        <w:widowControl/>
        <w:spacing w:line="288" w:lineRule="auto"/>
        <w:ind w:firstLine="420"/>
        <w:rPr>
          <w:rFonts w:ascii="宋体" w:hAnsi="宋体"/>
          <w:kern w:val="0"/>
          <w:szCs w:val="21"/>
        </w:rPr>
      </w:pPr>
      <w:r>
        <w:rPr>
          <w:rFonts w:ascii="Times New Roman" w:hAnsi="Times New Roman"/>
          <w:kern w:val="0"/>
          <w:szCs w:val="21"/>
        </w:rPr>
        <w:t>5</w:t>
      </w:r>
      <w:r>
        <w:rPr>
          <w:rFonts w:ascii="宋体" w:hAnsi="宋体"/>
          <w:kern w:val="0"/>
          <w:szCs w:val="21"/>
        </w:rPr>
        <w:t>.</w:t>
      </w:r>
      <w:r>
        <w:rPr>
          <w:rFonts w:ascii="宋体" w:hAnsi="宋体" w:hint="eastAsia"/>
          <w:kern w:val="0"/>
          <w:szCs w:val="21"/>
        </w:rPr>
        <w:t>应用简单的语句间连接成分，使全文内容连贯。</w:t>
      </w:r>
      <w:r>
        <w:rPr>
          <w:rFonts w:ascii="宋体" w:hAnsi="宋体"/>
          <w:kern w:val="0"/>
          <w:szCs w:val="21"/>
        </w:rPr>
        <w:t xml:space="preserve"> </w:t>
      </w:r>
    </w:p>
    <w:p>
      <w:pPr>
        <w:widowControl/>
        <w:spacing w:line="288" w:lineRule="auto"/>
        <w:ind w:firstLine="420"/>
        <w:rPr>
          <w:rFonts w:ascii="宋体" w:hAnsi="宋体"/>
          <w:kern w:val="0"/>
          <w:szCs w:val="21"/>
        </w:rPr>
      </w:pPr>
      <w:r>
        <w:rPr>
          <w:rFonts w:ascii="Times New Roman" w:hAnsi="Times New Roman"/>
          <w:kern w:val="0"/>
          <w:szCs w:val="21"/>
        </w:rPr>
        <w:t>6</w:t>
      </w:r>
      <w:r>
        <w:rPr>
          <w:rFonts w:ascii="宋体" w:hAnsi="宋体"/>
          <w:kern w:val="0"/>
          <w:szCs w:val="21"/>
        </w:rPr>
        <w:t>.</w:t>
      </w:r>
      <w:r>
        <w:rPr>
          <w:rFonts w:ascii="宋体" w:hAnsi="宋体" w:hint="eastAsia"/>
          <w:kern w:val="0"/>
          <w:szCs w:val="21"/>
        </w:rPr>
        <w:t>整体而言，基本达到了预期的写作目的。</w:t>
      </w:r>
      <w:r>
        <w:rPr>
          <w:rFonts w:ascii="宋体" w:hAnsi="宋体"/>
          <w:kern w:val="0"/>
          <w:szCs w:val="21"/>
        </w:rPr>
        <w:t xml:space="preserve"> </w:t>
      </w:r>
    </w:p>
    <w:p>
      <w:pPr>
        <w:widowControl/>
        <w:spacing w:line="288" w:lineRule="auto"/>
        <w:ind w:firstLine="420"/>
        <w:rPr>
          <w:rFonts w:ascii="宋体" w:hAnsi="宋体"/>
          <w:kern w:val="0"/>
          <w:szCs w:val="21"/>
        </w:rPr>
      </w:pPr>
      <w:r>
        <w:rPr>
          <w:rFonts w:ascii="宋体" w:hAnsi="宋体" w:hint="eastAsia"/>
          <w:b/>
          <w:bCs/>
          <w:kern w:val="0"/>
          <w:szCs w:val="21"/>
        </w:rPr>
        <w:t>第二档</w:t>
      </w:r>
      <w:r>
        <w:rPr>
          <w:rFonts w:ascii="宋体" w:hAnsi="宋体"/>
          <w:b/>
          <w:bCs/>
          <w:kern w:val="0"/>
          <w:szCs w:val="21"/>
        </w:rPr>
        <w:tab/>
      </w:r>
      <w:r>
        <w:rPr>
          <w:rFonts w:ascii="宋体" w:hAnsi="宋体"/>
          <w:b/>
          <w:bCs/>
          <w:kern w:val="0"/>
          <w:szCs w:val="21"/>
        </w:rPr>
        <w:t>(</w:t>
      </w:r>
      <w:r>
        <w:rPr>
          <w:rFonts w:ascii="Times New Roman" w:hAnsi="Times New Roman"/>
          <w:b/>
          <w:bCs/>
          <w:kern w:val="0"/>
          <w:szCs w:val="21"/>
        </w:rPr>
        <w:t>4</w:t>
      </w:r>
      <w:r>
        <w:rPr>
          <w:rFonts w:ascii="宋体" w:hAnsi="宋体"/>
          <w:b/>
          <w:bCs/>
          <w:kern w:val="0"/>
          <w:szCs w:val="21"/>
        </w:rPr>
        <w:t>-</w:t>
      </w:r>
      <w:r>
        <w:rPr>
          <w:rFonts w:ascii="Times New Roman" w:hAnsi="Times New Roman"/>
          <w:b/>
          <w:bCs/>
          <w:kern w:val="0"/>
          <w:szCs w:val="21"/>
        </w:rPr>
        <w:t>6</w:t>
      </w:r>
      <w:r>
        <w:rPr>
          <w:rFonts w:ascii="宋体" w:hAnsi="宋体" w:hint="eastAsia"/>
          <w:b/>
          <w:bCs/>
          <w:kern w:val="0"/>
          <w:szCs w:val="21"/>
        </w:rPr>
        <w:t>分</w:t>
      </w:r>
      <w:r>
        <w:rPr>
          <w:rFonts w:ascii="宋体" w:hAnsi="宋体"/>
          <w:b/>
          <w:bCs/>
          <w:kern w:val="0"/>
          <w:szCs w:val="21"/>
        </w:rPr>
        <w:t xml:space="preserve">) </w:t>
      </w:r>
    </w:p>
    <w:p>
      <w:pPr>
        <w:widowControl/>
        <w:spacing w:line="288" w:lineRule="auto"/>
        <w:ind w:firstLine="420"/>
        <w:rPr>
          <w:rFonts w:ascii="宋体" w:hAnsi="宋体"/>
          <w:kern w:val="0"/>
          <w:szCs w:val="21"/>
        </w:rPr>
      </w:pPr>
      <w:r>
        <w:rPr>
          <w:rFonts w:ascii="Times New Roman" w:hAnsi="Times New Roman"/>
          <w:kern w:val="0"/>
          <w:szCs w:val="21"/>
        </w:rPr>
        <w:t>1</w:t>
      </w:r>
      <w:r>
        <w:rPr>
          <w:rFonts w:ascii="宋体" w:hAnsi="宋体"/>
          <w:kern w:val="0"/>
          <w:szCs w:val="21"/>
        </w:rPr>
        <w:t>.</w:t>
      </w:r>
      <w:r>
        <w:rPr>
          <w:rFonts w:ascii="宋体" w:hAnsi="宋体" w:hint="eastAsia"/>
          <w:kern w:val="0"/>
          <w:szCs w:val="21"/>
        </w:rPr>
        <w:t>未恰当完成试题规定的任务。</w:t>
      </w:r>
    </w:p>
    <w:p>
      <w:pPr>
        <w:widowControl/>
        <w:spacing w:line="288" w:lineRule="auto"/>
        <w:ind w:firstLine="420"/>
        <w:rPr>
          <w:rFonts w:ascii="宋体" w:hAnsi="宋体"/>
          <w:kern w:val="0"/>
          <w:szCs w:val="21"/>
        </w:rPr>
      </w:pPr>
      <w:r>
        <w:rPr>
          <w:rFonts w:ascii="Times New Roman" w:hAnsi="Times New Roman"/>
          <w:kern w:val="0"/>
          <w:szCs w:val="21"/>
        </w:rPr>
        <w:t>2</w:t>
      </w:r>
      <w:r>
        <w:rPr>
          <w:rFonts w:ascii="宋体" w:hAnsi="宋体"/>
          <w:kern w:val="0"/>
          <w:szCs w:val="21"/>
        </w:rPr>
        <w:t>.</w:t>
      </w:r>
      <w:r>
        <w:rPr>
          <w:rFonts w:ascii="宋体" w:hAnsi="宋体" w:hint="eastAsia"/>
          <w:kern w:val="0"/>
          <w:szCs w:val="21"/>
        </w:rPr>
        <w:t>漏掉或未描述清楚一些主要内容，写了一些无关内容。</w:t>
      </w:r>
    </w:p>
    <w:p>
      <w:pPr>
        <w:widowControl/>
        <w:spacing w:line="288" w:lineRule="auto"/>
        <w:ind w:firstLine="420"/>
        <w:rPr>
          <w:rFonts w:ascii="宋体" w:hAnsi="宋体"/>
          <w:kern w:val="0"/>
          <w:szCs w:val="21"/>
        </w:rPr>
      </w:pPr>
      <w:r>
        <w:rPr>
          <w:rFonts w:ascii="Times New Roman" w:hAnsi="Times New Roman"/>
          <w:kern w:val="0"/>
          <w:szCs w:val="21"/>
        </w:rPr>
        <w:t>3</w:t>
      </w:r>
      <w:r>
        <w:rPr>
          <w:rFonts w:ascii="宋体" w:hAnsi="宋体"/>
          <w:kern w:val="0"/>
          <w:szCs w:val="21"/>
        </w:rPr>
        <w:t>.</w:t>
      </w:r>
      <w:r>
        <w:rPr>
          <w:rFonts w:ascii="宋体" w:hAnsi="宋体" w:hint="eastAsia"/>
          <w:kern w:val="0"/>
          <w:szCs w:val="21"/>
        </w:rPr>
        <w:t>语法结构单调、词汇项目有限。</w:t>
      </w:r>
    </w:p>
    <w:p>
      <w:pPr>
        <w:widowControl/>
        <w:spacing w:line="288" w:lineRule="auto"/>
        <w:ind w:firstLine="420"/>
        <w:rPr>
          <w:rFonts w:ascii="宋体" w:hAnsi="宋体"/>
          <w:kern w:val="0"/>
          <w:szCs w:val="21"/>
        </w:rPr>
      </w:pPr>
      <w:r>
        <w:rPr>
          <w:rFonts w:ascii="Times New Roman" w:hAnsi="Times New Roman"/>
          <w:kern w:val="0"/>
          <w:szCs w:val="21"/>
        </w:rPr>
        <w:t>4</w:t>
      </w:r>
      <w:r>
        <w:rPr>
          <w:rFonts w:ascii="宋体" w:hAnsi="宋体"/>
          <w:kern w:val="0"/>
          <w:szCs w:val="21"/>
        </w:rPr>
        <w:t>.</w:t>
      </w:r>
      <w:r>
        <w:rPr>
          <w:rFonts w:ascii="宋体" w:hAnsi="宋体" w:hint="eastAsia"/>
          <w:kern w:val="0"/>
          <w:szCs w:val="21"/>
        </w:rPr>
        <w:t>有一些语法结构或词汇方面的错误，影响了对写作内容的理解。</w:t>
      </w:r>
    </w:p>
    <w:p>
      <w:pPr>
        <w:widowControl/>
        <w:spacing w:line="288" w:lineRule="auto"/>
        <w:ind w:firstLine="420"/>
        <w:rPr>
          <w:rFonts w:ascii="宋体" w:hAnsi="宋体"/>
          <w:kern w:val="0"/>
          <w:szCs w:val="21"/>
        </w:rPr>
      </w:pPr>
      <w:r>
        <w:rPr>
          <w:rFonts w:ascii="Times New Roman" w:hAnsi="Times New Roman"/>
          <w:kern w:val="0"/>
          <w:szCs w:val="21"/>
        </w:rPr>
        <w:t>5</w:t>
      </w:r>
      <w:r>
        <w:rPr>
          <w:rFonts w:ascii="宋体" w:hAnsi="宋体"/>
          <w:kern w:val="0"/>
          <w:szCs w:val="21"/>
        </w:rPr>
        <w:t>.</w:t>
      </w:r>
      <w:r>
        <w:rPr>
          <w:rFonts w:ascii="宋体" w:hAnsi="宋体" w:hint="eastAsia"/>
          <w:kern w:val="0"/>
          <w:szCs w:val="21"/>
        </w:rPr>
        <w:t>较少使用语句间的连接成分，内容缺少连贯性。</w:t>
      </w:r>
    </w:p>
    <w:p>
      <w:pPr>
        <w:widowControl/>
        <w:spacing w:line="288" w:lineRule="auto"/>
        <w:ind w:firstLine="420"/>
        <w:rPr>
          <w:rFonts w:ascii="宋体" w:hAnsi="宋体"/>
          <w:kern w:val="0"/>
          <w:szCs w:val="21"/>
        </w:rPr>
      </w:pPr>
      <w:r>
        <w:rPr>
          <w:rFonts w:ascii="Times New Roman" w:hAnsi="Times New Roman"/>
          <w:kern w:val="0"/>
          <w:szCs w:val="21"/>
        </w:rPr>
        <w:t>6</w:t>
      </w:r>
      <w:r>
        <w:rPr>
          <w:rFonts w:ascii="宋体" w:hAnsi="宋体"/>
          <w:kern w:val="0"/>
          <w:szCs w:val="21"/>
        </w:rPr>
        <w:t>.</w:t>
      </w:r>
      <w:r>
        <w:rPr>
          <w:rFonts w:ascii="宋体" w:hAnsi="宋体" w:hint="eastAsia"/>
          <w:kern w:val="0"/>
          <w:szCs w:val="21"/>
        </w:rPr>
        <w:t>信息未能清楚地传达给读者。</w:t>
      </w:r>
    </w:p>
    <w:p>
      <w:pPr>
        <w:widowControl/>
        <w:spacing w:line="288" w:lineRule="auto"/>
        <w:ind w:firstLine="420"/>
        <w:rPr>
          <w:rFonts w:ascii="宋体" w:hAnsi="宋体"/>
          <w:kern w:val="0"/>
          <w:szCs w:val="21"/>
        </w:rPr>
      </w:pPr>
      <w:r>
        <w:rPr>
          <w:rFonts w:ascii="宋体" w:hAnsi="宋体" w:hint="eastAsia"/>
          <w:b/>
          <w:bCs/>
          <w:kern w:val="0"/>
          <w:szCs w:val="21"/>
        </w:rPr>
        <w:t>第一档</w:t>
      </w:r>
      <w:r>
        <w:rPr>
          <w:rFonts w:ascii="宋体" w:hAnsi="宋体"/>
          <w:b/>
          <w:bCs/>
          <w:kern w:val="0"/>
          <w:szCs w:val="21"/>
        </w:rPr>
        <w:tab/>
      </w:r>
      <w:r>
        <w:rPr>
          <w:rFonts w:ascii="宋体" w:hAnsi="宋体"/>
          <w:b/>
          <w:bCs/>
          <w:kern w:val="0"/>
          <w:szCs w:val="21"/>
        </w:rPr>
        <w:t>(</w:t>
      </w:r>
      <w:r>
        <w:rPr>
          <w:rFonts w:ascii="Times New Roman" w:hAnsi="Times New Roman"/>
          <w:b/>
          <w:bCs/>
          <w:kern w:val="0"/>
          <w:szCs w:val="21"/>
        </w:rPr>
        <w:t>1</w:t>
      </w:r>
      <w:r>
        <w:rPr>
          <w:rFonts w:ascii="宋体" w:hAnsi="宋体"/>
          <w:b/>
          <w:bCs/>
          <w:kern w:val="0"/>
          <w:szCs w:val="21"/>
        </w:rPr>
        <w:t>-</w:t>
      </w:r>
      <w:r>
        <w:rPr>
          <w:rFonts w:ascii="Times New Roman" w:hAnsi="Times New Roman"/>
          <w:b/>
          <w:bCs/>
          <w:kern w:val="0"/>
          <w:szCs w:val="21"/>
        </w:rPr>
        <w:t>3</w:t>
      </w:r>
      <w:r>
        <w:rPr>
          <w:rFonts w:ascii="宋体" w:hAnsi="宋体" w:hint="eastAsia"/>
          <w:b/>
          <w:bCs/>
          <w:kern w:val="0"/>
          <w:szCs w:val="21"/>
        </w:rPr>
        <w:t>分</w:t>
      </w:r>
      <w:r>
        <w:rPr>
          <w:rFonts w:ascii="宋体" w:hAnsi="宋体"/>
          <w:b/>
          <w:bCs/>
          <w:kern w:val="0"/>
          <w:szCs w:val="21"/>
        </w:rPr>
        <w:t xml:space="preserve">) </w:t>
      </w:r>
    </w:p>
    <w:p>
      <w:pPr>
        <w:widowControl/>
        <w:spacing w:line="288" w:lineRule="auto"/>
        <w:ind w:firstLine="420"/>
        <w:rPr>
          <w:rFonts w:ascii="宋体" w:hAnsi="宋体"/>
          <w:kern w:val="0"/>
          <w:szCs w:val="21"/>
        </w:rPr>
      </w:pPr>
      <w:r>
        <w:rPr>
          <w:rFonts w:ascii="Times New Roman" w:hAnsi="Times New Roman"/>
          <w:kern w:val="0"/>
          <w:szCs w:val="21"/>
        </w:rPr>
        <w:t>1</w:t>
      </w:r>
      <w:r>
        <w:rPr>
          <w:rFonts w:ascii="宋体" w:hAnsi="宋体"/>
          <w:kern w:val="0"/>
          <w:szCs w:val="21"/>
        </w:rPr>
        <w:t>.</w:t>
      </w:r>
      <w:r>
        <w:rPr>
          <w:rFonts w:ascii="宋体" w:hAnsi="宋体" w:hint="eastAsia"/>
          <w:kern w:val="0"/>
          <w:szCs w:val="21"/>
        </w:rPr>
        <w:t>未完成试题规定的任务。</w:t>
      </w:r>
    </w:p>
    <w:p>
      <w:pPr>
        <w:widowControl/>
        <w:spacing w:line="288" w:lineRule="auto"/>
        <w:ind w:firstLine="420"/>
        <w:rPr>
          <w:rFonts w:ascii="宋体" w:hAnsi="宋体"/>
          <w:kern w:val="0"/>
          <w:szCs w:val="21"/>
        </w:rPr>
      </w:pPr>
      <w:r>
        <w:rPr>
          <w:rFonts w:ascii="Times New Roman" w:hAnsi="Times New Roman"/>
          <w:kern w:val="0"/>
          <w:szCs w:val="21"/>
        </w:rPr>
        <w:t>2</w:t>
      </w:r>
      <w:r>
        <w:rPr>
          <w:rFonts w:ascii="宋体" w:hAnsi="宋体"/>
          <w:kern w:val="0"/>
          <w:szCs w:val="21"/>
        </w:rPr>
        <w:t>.</w:t>
      </w:r>
      <w:r>
        <w:rPr>
          <w:rFonts w:ascii="宋体" w:hAnsi="宋体" w:hint="eastAsia"/>
          <w:kern w:val="0"/>
          <w:szCs w:val="21"/>
        </w:rPr>
        <w:t>明显遗漏主要内容，写了一些无关内容，原因可能是未理解试题要求。</w:t>
      </w:r>
    </w:p>
    <w:p>
      <w:pPr>
        <w:widowControl/>
        <w:spacing w:line="288" w:lineRule="auto"/>
        <w:ind w:firstLine="420"/>
        <w:rPr>
          <w:rFonts w:ascii="宋体" w:hAnsi="宋体"/>
          <w:kern w:val="0"/>
          <w:szCs w:val="21"/>
        </w:rPr>
      </w:pPr>
      <w:r>
        <w:rPr>
          <w:rFonts w:ascii="Times New Roman" w:hAnsi="Times New Roman"/>
          <w:kern w:val="0"/>
          <w:szCs w:val="21"/>
        </w:rPr>
        <w:t>3</w:t>
      </w:r>
      <w:r>
        <w:rPr>
          <w:rFonts w:ascii="宋体" w:hAnsi="宋体"/>
          <w:kern w:val="0"/>
          <w:szCs w:val="21"/>
        </w:rPr>
        <w:t>.</w:t>
      </w:r>
      <w:r>
        <w:rPr>
          <w:rFonts w:ascii="宋体" w:hAnsi="宋体" w:hint="eastAsia"/>
          <w:kern w:val="0"/>
          <w:szCs w:val="21"/>
        </w:rPr>
        <w:t>语法结构单调、词汇项目有限。</w:t>
      </w:r>
    </w:p>
    <w:p>
      <w:pPr>
        <w:widowControl/>
        <w:spacing w:line="288" w:lineRule="auto"/>
        <w:ind w:firstLine="420"/>
        <w:rPr>
          <w:rFonts w:ascii="宋体" w:hAnsi="宋体"/>
          <w:kern w:val="0"/>
          <w:szCs w:val="21"/>
        </w:rPr>
      </w:pPr>
      <w:r>
        <w:rPr>
          <w:rFonts w:ascii="Times New Roman" w:hAnsi="Times New Roman"/>
          <w:kern w:val="0"/>
          <w:szCs w:val="21"/>
        </w:rPr>
        <w:t>4</w:t>
      </w:r>
      <w:r>
        <w:rPr>
          <w:rFonts w:ascii="宋体" w:hAnsi="宋体"/>
          <w:kern w:val="0"/>
          <w:szCs w:val="21"/>
        </w:rPr>
        <w:t>.</w:t>
      </w:r>
      <w:r>
        <w:rPr>
          <w:rFonts w:ascii="宋体" w:hAnsi="宋体" w:hint="eastAsia"/>
          <w:kern w:val="0"/>
          <w:szCs w:val="21"/>
        </w:rPr>
        <w:t>较多语法结构或词汇方面的错误，影响对写作内容的理解。</w:t>
      </w:r>
    </w:p>
    <w:p>
      <w:pPr>
        <w:widowControl/>
        <w:spacing w:line="288" w:lineRule="auto"/>
        <w:ind w:firstLine="420"/>
        <w:rPr>
          <w:rFonts w:ascii="宋体" w:hAnsi="宋体"/>
          <w:kern w:val="0"/>
          <w:szCs w:val="21"/>
        </w:rPr>
      </w:pPr>
      <w:r>
        <w:rPr>
          <w:rFonts w:ascii="Times New Roman" w:hAnsi="Times New Roman"/>
          <w:kern w:val="0"/>
          <w:szCs w:val="21"/>
        </w:rPr>
        <w:t>5</w:t>
      </w:r>
      <w:r>
        <w:rPr>
          <w:rFonts w:ascii="宋体" w:hAnsi="宋体"/>
          <w:kern w:val="0"/>
          <w:szCs w:val="21"/>
        </w:rPr>
        <w:t>.</w:t>
      </w:r>
      <w:r>
        <w:rPr>
          <w:rFonts w:ascii="宋体" w:hAnsi="宋体" w:hint="eastAsia"/>
          <w:kern w:val="0"/>
          <w:szCs w:val="21"/>
        </w:rPr>
        <w:t>缺乏语句间的连接成分，内容不连贯。</w:t>
      </w:r>
    </w:p>
    <w:p>
      <w:pPr>
        <w:widowControl/>
        <w:spacing w:line="288" w:lineRule="auto"/>
        <w:ind w:firstLine="420"/>
        <w:rPr>
          <w:rFonts w:ascii="宋体" w:hAnsi="宋体"/>
          <w:kern w:val="0"/>
          <w:szCs w:val="21"/>
        </w:rPr>
      </w:pPr>
      <w:r>
        <w:rPr>
          <w:rFonts w:ascii="Times New Roman" w:hAnsi="Times New Roman"/>
          <w:kern w:val="0"/>
          <w:szCs w:val="21"/>
        </w:rPr>
        <w:t>6</w:t>
      </w:r>
      <w:r>
        <w:rPr>
          <w:rFonts w:ascii="宋体" w:hAnsi="宋体"/>
          <w:kern w:val="0"/>
          <w:szCs w:val="21"/>
        </w:rPr>
        <w:t>.</w:t>
      </w:r>
      <w:r>
        <w:rPr>
          <w:rFonts w:ascii="宋体" w:hAnsi="宋体" w:hint="eastAsia"/>
          <w:kern w:val="0"/>
          <w:szCs w:val="21"/>
        </w:rPr>
        <w:t>信息未能传达给读者。</w:t>
      </w:r>
    </w:p>
    <w:p>
      <w:pPr>
        <w:widowControl/>
        <w:spacing w:line="288" w:lineRule="auto"/>
        <w:ind w:firstLine="420"/>
        <w:rPr>
          <w:rFonts w:ascii="宋体" w:hAnsi="宋体"/>
          <w:b/>
          <w:kern w:val="0"/>
          <w:szCs w:val="21"/>
        </w:rPr>
      </w:pPr>
      <w:r>
        <w:rPr>
          <w:rFonts w:ascii="宋体" w:hAnsi="宋体" w:hint="eastAsia"/>
          <w:b/>
          <w:kern w:val="0"/>
          <w:szCs w:val="21"/>
        </w:rPr>
        <w:t>不得分（</w:t>
      </w:r>
      <w:r>
        <w:rPr>
          <w:rFonts w:ascii="Times New Roman" w:hAnsi="Times New Roman"/>
          <w:b/>
          <w:kern w:val="0"/>
          <w:szCs w:val="21"/>
        </w:rPr>
        <w:t>0</w:t>
      </w:r>
      <w:r>
        <w:rPr>
          <w:rFonts w:ascii="宋体" w:hAnsi="宋体" w:hint="eastAsia"/>
          <w:b/>
          <w:kern w:val="0"/>
          <w:szCs w:val="21"/>
        </w:rPr>
        <w:t>分）</w:t>
      </w:r>
      <w:r>
        <w:rPr>
          <w:rFonts w:ascii="宋体" w:hAnsi="宋体"/>
          <w:b/>
          <w:kern w:val="0"/>
          <w:szCs w:val="21"/>
        </w:rPr>
        <w:t xml:space="preserve"> </w:t>
      </w:r>
    </w:p>
    <w:p>
      <w:pPr>
        <w:snapToGrid w:val="0"/>
        <w:spacing w:line="288" w:lineRule="auto"/>
        <w:ind w:firstLine="840" w:firstLineChars="400"/>
        <w:rPr>
          <w:rFonts w:ascii="宋体" w:hAnsi="宋体"/>
          <w:kern w:val="0"/>
          <w:szCs w:val="21"/>
        </w:rPr>
      </w:pPr>
      <w:r>
        <w:rPr>
          <w:rFonts w:ascii="宋体" w:hAnsi="宋体" w:hint="eastAsia"/>
          <w:kern w:val="0"/>
          <w:szCs w:val="21"/>
        </w:rPr>
        <w:t>未能传达给读者任何信息：内容太少，无法评判；写的内容均与所要求内</w:t>
      </w:r>
      <w:r>
        <w:rPr>
          <w:rFonts w:ascii="宋体" w:hAnsi="宋体"/>
          <w:kern w:val="0"/>
          <w:szCs w:val="21"/>
        </w:rPr>
        <w:tab/>
      </w:r>
      <w:r>
        <w:rPr>
          <w:rFonts w:ascii="宋体" w:hAnsi="宋体" w:hint="eastAsia"/>
          <w:kern w:val="0"/>
          <w:szCs w:val="21"/>
        </w:rPr>
        <w:t>容无关或所写内容无法看清。</w:t>
      </w:r>
    </w:p>
    <w:p>
      <w:pPr>
        <w:snapToGrid w:val="0"/>
        <w:spacing w:line="288" w:lineRule="auto"/>
        <w:outlineLvl w:val="0"/>
        <w:rPr>
          <w:rFonts w:ascii="宋体" w:hAnsi="宋体"/>
          <w:b/>
          <w:bCs/>
          <w:szCs w:val="21"/>
        </w:rPr>
      </w:pPr>
      <w:r>
        <w:rPr>
          <w:rFonts w:ascii="宋体" w:hAnsi="宋体" w:hint="eastAsia"/>
          <w:b/>
          <w:bCs/>
          <w:szCs w:val="21"/>
        </w:rPr>
        <w:t>二、读后续写评分标准</w:t>
      </w:r>
    </w:p>
    <w:p>
      <w:pPr>
        <w:snapToGrid w:val="0"/>
        <w:spacing w:line="288" w:lineRule="auto"/>
        <w:ind w:firstLine="420"/>
        <w:outlineLvl w:val="0"/>
        <w:rPr>
          <w:rFonts w:ascii="宋体" w:hAnsi="宋体"/>
          <w:b/>
          <w:bCs/>
          <w:szCs w:val="21"/>
        </w:rPr>
      </w:pPr>
      <w:r>
        <w:rPr>
          <w:rFonts w:ascii="宋体" w:hAnsi="宋体" w:hint="eastAsia"/>
          <w:b/>
          <w:bCs/>
          <w:szCs w:val="21"/>
        </w:rPr>
        <w:t>（一）评分原则</w:t>
      </w:r>
    </w:p>
    <w:p>
      <w:pPr>
        <w:snapToGrid w:val="0"/>
        <w:spacing w:line="288" w:lineRule="auto"/>
        <w:ind w:firstLine="420"/>
        <w:rPr>
          <w:rFonts w:ascii="宋体" w:hAnsi="宋体"/>
          <w:bCs/>
          <w:szCs w:val="21"/>
        </w:rPr>
      </w:pPr>
      <w:r>
        <w:rPr>
          <w:rFonts w:ascii="Times New Roman" w:hAnsi="Times New Roman"/>
          <w:bCs/>
          <w:szCs w:val="21"/>
        </w:rPr>
        <w:t>1</w:t>
      </w:r>
      <w:r>
        <w:rPr>
          <w:rFonts w:ascii="宋体" w:hAnsi="宋体"/>
          <w:bCs/>
          <w:szCs w:val="21"/>
        </w:rPr>
        <w:t>.</w:t>
      </w:r>
      <w:r>
        <w:rPr>
          <w:rFonts w:ascii="宋体" w:hAnsi="宋体" w:hint="eastAsia"/>
          <w:bCs/>
          <w:szCs w:val="21"/>
        </w:rPr>
        <w:t>本题总分为</w:t>
      </w:r>
      <w:r>
        <w:rPr>
          <w:rFonts w:ascii="Times New Roman" w:hAnsi="Times New Roman"/>
          <w:bCs/>
          <w:szCs w:val="21"/>
        </w:rPr>
        <w:t>25</w:t>
      </w:r>
      <w:r>
        <w:rPr>
          <w:rFonts w:ascii="宋体" w:hAnsi="宋体" w:hint="eastAsia"/>
          <w:bCs/>
          <w:szCs w:val="21"/>
        </w:rPr>
        <w:t>分，按</w:t>
      </w:r>
      <w:r>
        <w:rPr>
          <w:rFonts w:ascii="Times New Roman" w:hAnsi="Times New Roman"/>
          <w:bCs/>
          <w:szCs w:val="21"/>
        </w:rPr>
        <w:t>5</w:t>
      </w:r>
      <w:r>
        <w:rPr>
          <w:rFonts w:ascii="宋体" w:hAnsi="宋体" w:hint="eastAsia"/>
          <w:bCs/>
          <w:szCs w:val="21"/>
        </w:rPr>
        <w:t>个档次给分。</w:t>
      </w:r>
    </w:p>
    <w:p>
      <w:pPr>
        <w:snapToGrid w:val="0"/>
        <w:spacing w:line="288" w:lineRule="auto"/>
        <w:ind w:left="672" w:hanging="252" w:leftChars="200" w:hangingChars="120"/>
        <w:rPr>
          <w:rFonts w:ascii="宋体" w:hAnsi="宋体"/>
          <w:bCs/>
          <w:szCs w:val="21"/>
        </w:rPr>
      </w:pPr>
      <w:r>
        <w:rPr>
          <w:rFonts w:ascii="Times New Roman" w:hAnsi="Times New Roman"/>
          <w:bCs/>
          <w:szCs w:val="21"/>
        </w:rPr>
        <w:t>2</w:t>
      </w:r>
      <w:r>
        <w:rPr>
          <w:rFonts w:ascii="宋体" w:hAnsi="宋体"/>
          <w:bCs/>
          <w:szCs w:val="21"/>
        </w:rPr>
        <w:t>.</w:t>
      </w:r>
      <w:r>
        <w:rPr>
          <w:rFonts w:ascii="宋体" w:hAnsi="宋体" w:hint="eastAsia"/>
          <w:bCs/>
          <w:szCs w:val="21"/>
        </w:rPr>
        <w:t>评分时，先根据所续写短文的内容和语言初步确定其所属档次，然后以该档次的要求来衡量、确定或调整档次，最后给分。</w:t>
      </w:r>
    </w:p>
    <w:p>
      <w:pPr>
        <w:snapToGrid w:val="0"/>
        <w:spacing w:line="288" w:lineRule="auto"/>
        <w:ind w:firstLine="420"/>
        <w:rPr>
          <w:rFonts w:ascii="宋体" w:hAnsi="宋体"/>
          <w:bCs/>
          <w:szCs w:val="21"/>
        </w:rPr>
      </w:pPr>
      <w:r>
        <w:rPr>
          <w:rFonts w:ascii="Times New Roman" w:hAnsi="Times New Roman"/>
          <w:bCs/>
          <w:szCs w:val="21"/>
        </w:rPr>
        <w:t>3</w:t>
      </w:r>
      <w:r>
        <w:rPr>
          <w:rFonts w:ascii="宋体" w:hAnsi="宋体"/>
          <w:bCs/>
          <w:szCs w:val="21"/>
        </w:rPr>
        <w:t>.</w:t>
      </w:r>
      <w:r>
        <w:rPr>
          <w:rFonts w:ascii="宋体" w:hAnsi="宋体" w:hint="eastAsia"/>
          <w:bCs/>
          <w:szCs w:val="21"/>
        </w:rPr>
        <w:t>词数少于</w:t>
      </w:r>
      <w:r>
        <w:rPr>
          <w:rFonts w:ascii="Times New Roman" w:hAnsi="Times New Roman"/>
          <w:bCs/>
          <w:szCs w:val="21"/>
        </w:rPr>
        <w:t>130</w:t>
      </w:r>
      <w:r>
        <w:rPr>
          <w:rFonts w:ascii="宋体" w:hAnsi="宋体" w:hint="eastAsia"/>
          <w:bCs/>
          <w:szCs w:val="21"/>
        </w:rPr>
        <w:t>的，从总分中减去</w:t>
      </w:r>
      <w:r>
        <w:rPr>
          <w:rFonts w:ascii="Times New Roman" w:hAnsi="Times New Roman"/>
          <w:bCs/>
          <w:szCs w:val="21"/>
        </w:rPr>
        <w:t>1</w:t>
      </w:r>
      <w:r>
        <w:rPr>
          <w:rFonts w:ascii="宋体" w:hAnsi="宋体"/>
          <w:bCs/>
          <w:szCs w:val="21"/>
        </w:rPr>
        <w:t>-</w:t>
      </w:r>
      <w:r>
        <w:rPr>
          <w:rFonts w:ascii="Times New Roman" w:hAnsi="Times New Roman"/>
          <w:bCs/>
          <w:szCs w:val="21"/>
        </w:rPr>
        <w:t>2</w:t>
      </w:r>
      <w:r>
        <w:rPr>
          <w:rFonts w:ascii="宋体" w:hAnsi="宋体" w:hint="eastAsia"/>
          <w:bCs/>
          <w:szCs w:val="21"/>
        </w:rPr>
        <w:t>分。</w:t>
      </w:r>
    </w:p>
    <w:p>
      <w:pPr>
        <w:snapToGrid w:val="0"/>
        <w:spacing w:line="288" w:lineRule="auto"/>
        <w:ind w:firstLine="420"/>
        <w:rPr>
          <w:rFonts w:ascii="宋体" w:hAnsi="宋体"/>
          <w:bCs/>
          <w:szCs w:val="21"/>
        </w:rPr>
      </w:pPr>
      <w:r>
        <w:rPr>
          <w:rFonts w:ascii="Times New Roman" w:hAnsi="Times New Roman"/>
          <w:bCs/>
          <w:szCs w:val="21"/>
        </w:rPr>
        <w:t>4</w:t>
      </w:r>
      <w:r>
        <w:rPr>
          <w:rFonts w:ascii="宋体" w:hAnsi="宋体"/>
          <w:bCs/>
          <w:szCs w:val="21"/>
        </w:rPr>
        <w:t>.</w:t>
      </w:r>
      <w:r>
        <w:rPr>
          <w:rFonts w:ascii="宋体" w:hAnsi="宋体" w:hint="eastAsia"/>
          <w:bCs/>
          <w:szCs w:val="21"/>
        </w:rPr>
        <w:t>评分时，应主要从内容、词汇语法结构和篇章结构等方面考量，具体为：</w:t>
      </w:r>
    </w:p>
    <w:p>
      <w:pPr>
        <w:snapToGrid w:val="0"/>
        <w:spacing w:line="288" w:lineRule="auto"/>
        <w:ind w:firstLine="420"/>
        <w:rPr>
          <w:rFonts w:ascii="宋体" w:hAnsi="宋体"/>
          <w:bCs/>
          <w:szCs w:val="21"/>
        </w:rPr>
      </w:pPr>
      <w:r>
        <w:rPr>
          <w:rFonts w:ascii="宋体" w:hAnsi="宋体"/>
          <w:bCs/>
          <w:szCs w:val="21"/>
        </w:rPr>
        <w:t xml:space="preserve"> </w:t>
      </w:r>
      <w:r>
        <w:rPr>
          <w:rFonts w:ascii="宋体" w:hAnsi="宋体" w:hint="eastAsia"/>
          <w:bCs/>
          <w:szCs w:val="21"/>
        </w:rPr>
        <w:t>（</w:t>
      </w:r>
      <w:r>
        <w:rPr>
          <w:rFonts w:ascii="Times New Roman" w:hAnsi="Times New Roman"/>
          <w:bCs/>
          <w:szCs w:val="21"/>
        </w:rPr>
        <w:t>1</w:t>
      </w:r>
      <w:r>
        <w:rPr>
          <w:rFonts w:ascii="宋体" w:hAnsi="宋体" w:hint="eastAsia"/>
          <w:bCs/>
          <w:szCs w:val="21"/>
        </w:rPr>
        <w:t>）与所给短文及段落开头语的衔接程度；</w:t>
      </w:r>
      <w:r>
        <w:rPr>
          <w:rFonts w:ascii="宋体" w:hAnsi="宋体"/>
          <w:bCs/>
          <w:szCs w:val="21"/>
        </w:rPr>
        <w:t xml:space="preserve"> </w:t>
      </w:r>
    </w:p>
    <w:p>
      <w:pPr>
        <w:snapToGrid w:val="0"/>
        <w:spacing w:line="288" w:lineRule="auto"/>
        <w:ind w:firstLine="420"/>
        <w:rPr>
          <w:rFonts w:ascii="宋体" w:hAnsi="宋体"/>
          <w:bCs/>
          <w:szCs w:val="21"/>
        </w:rPr>
      </w:pPr>
      <w:r>
        <w:rPr>
          <w:rFonts w:ascii="宋体" w:hAnsi="宋体"/>
          <w:bCs/>
          <w:szCs w:val="21"/>
        </w:rPr>
        <w:t xml:space="preserve"> </w:t>
      </w:r>
      <w:r>
        <w:rPr>
          <w:rFonts w:ascii="宋体" w:hAnsi="宋体" w:hint="eastAsia"/>
          <w:bCs/>
          <w:szCs w:val="21"/>
        </w:rPr>
        <w:t>（</w:t>
      </w:r>
      <w:r>
        <w:rPr>
          <w:rFonts w:ascii="Times New Roman" w:hAnsi="Times New Roman"/>
          <w:bCs/>
          <w:szCs w:val="21"/>
        </w:rPr>
        <w:t>2</w:t>
      </w:r>
      <w:r>
        <w:rPr>
          <w:rFonts w:ascii="宋体" w:hAnsi="宋体" w:hint="eastAsia"/>
          <w:bCs/>
          <w:szCs w:val="21"/>
        </w:rPr>
        <w:t>）全文的连贯性；</w:t>
      </w:r>
    </w:p>
    <w:p>
      <w:pPr>
        <w:snapToGrid w:val="0"/>
        <w:spacing w:line="288" w:lineRule="auto"/>
        <w:ind w:firstLine="420"/>
        <w:rPr>
          <w:rFonts w:ascii="宋体" w:hAnsi="宋体"/>
          <w:bCs/>
          <w:szCs w:val="21"/>
        </w:rPr>
      </w:pPr>
      <w:r>
        <w:rPr>
          <w:rFonts w:ascii="宋体" w:hAnsi="宋体"/>
          <w:bCs/>
          <w:szCs w:val="21"/>
        </w:rPr>
        <w:t xml:space="preserve"> </w:t>
      </w:r>
      <w:r>
        <w:rPr>
          <w:rFonts w:ascii="宋体" w:hAnsi="宋体" w:hint="eastAsia"/>
          <w:bCs/>
          <w:szCs w:val="21"/>
        </w:rPr>
        <w:t>（</w:t>
      </w:r>
      <w:r>
        <w:rPr>
          <w:rFonts w:ascii="Times New Roman" w:hAnsi="Times New Roman"/>
          <w:bCs/>
          <w:szCs w:val="21"/>
        </w:rPr>
        <w:t>3</w:t>
      </w:r>
      <w:r>
        <w:rPr>
          <w:rFonts w:ascii="宋体" w:hAnsi="宋体" w:hint="eastAsia"/>
          <w:bCs/>
          <w:szCs w:val="21"/>
        </w:rPr>
        <w:t>）创造内容的质量，续写的完整性，以及与原文情境的融洽度；</w:t>
      </w:r>
      <w:r>
        <w:rPr>
          <w:rFonts w:ascii="宋体" w:hAnsi="宋体"/>
          <w:bCs/>
          <w:szCs w:val="21"/>
        </w:rPr>
        <w:t xml:space="preserve"> </w:t>
      </w:r>
    </w:p>
    <w:p>
      <w:pPr>
        <w:snapToGrid w:val="0"/>
        <w:spacing w:line="288" w:lineRule="auto"/>
        <w:ind w:firstLine="420"/>
        <w:rPr>
          <w:rFonts w:ascii="宋体" w:hAnsi="宋体"/>
          <w:bCs/>
          <w:szCs w:val="21"/>
        </w:rPr>
      </w:pPr>
      <w:r>
        <w:rPr>
          <w:rFonts w:ascii="宋体" w:hAnsi="宋体"/>
          <w:bCs/>
          <w:szCs w:val="21"/>
        </w:rPr>
        <w:t xml:space="preserve"> </w:t>
      </w:r>
      <w:r>
        <w:rPr>
          <w:rFonts w:ascii="宋体" w:hAnsi="宋体" w:hint="eastAsia"/>
          <w:bCs/>
          <w:szCs w:val="21"/>
        </w:rPr>
        <w:t>（</w:t>
      </w:r>
      <w:r>
        <w:rPr>
          <w:rFonts w:ascii="Times New Roman" w:hAnsi="Times New Roman"/>
          <w:bCs/>
          <w:szCs w:val="21"/>
        </w:rPr>
        <w:t>4</w:t>
      </w:r>
      <w:r>
        <w:rPr>
          <w:rFonts w:ascii="宋体" w:hAnsi="宋体" w:hint="eastAsia"/>
          <w:bCs/>
          <w:szCs w:val="21"/>
        </w:rPr>
        <w:t>）所使用的词汇和语法结构的准确性、恰当性和多样性。</w:t>
      </w:r>
    </w:p>
    <w:p>
      <w:pPr>
        <w:snapToGrid w:val="0"/>
        <w:spacing w:line="288" w:lineRule="auto"/>
        <w:ind w:firstLine="420"/>
        <w:rPr>
          <w:rFonts w:ascii="宋体" w:hAnsi="宋体"/>
          <w:bCs/>
          <w:szCs w:val="21"/>
        </w:rPr>
      </w:pPr>
      <w:r>
        <w:rPr>
          <w:rFonts w:ascii="Times New Roman" w:hAnsi="Times New Roman"/>
          <w:bCs/>
          <w:szCs w:val="21"/>
        </w:rPr>
        <w:t>5</w:t>
      </w:r>
      <w:r>
        <w:rPr>
          <w:rFonts w:ascii="宋体" w:hAnsi="宋体"/>
          <w:bCs/>
          <w:szCs w:val="21"/>
        </w:rPr>
        <w:t>.</w:t>
      </w:r>
      <w:r>
        <w:rPr>
          <w:rFonts w:ascii="宋体" w:hAnsi="宋体" w:hint="eastAsia"/>
          <w:bCs/>
          <w:szCs w:val="21"/>
        </w:rPr>
        <w:t>拼写与标点符号是语言准确性的一个重要方面，评分时，应视其对交际的影</w:t>
      </w:r>
      <w:r>
        <w:rPr>
          <w:rFonts w:ascii="宋体" w:hAnsi="宋体"/>
          <w:bCs/>
          <w:szCs w:val="21"/>
        </w:rPr>
        <w:tab/>
      </w:r>
      <w:r>
        <w:rPr>
          <w:rFonts w:ascii="宋体" w:hAnsi="宋体"/>
          <w:bCs/>
          <w:szCs w:val="21"/>
        </w:rPr>
        <w:t xml:space="preserve">  </w:t>
      </w:r>
      <w:r>
        <w:rPr>
          <w:rFonts w:ascii="宋体" w:hAnsi="宋体" w:hint="eastAsia"/>
          <w:bCs/>
          <w:szCs w:val="21"/>
        </w:rPr>
        <w:t>响程度予以考虑。</w:t>
      </w:r>
    </w:p>
    <w:p>
      <w:pPr>
        <w:snapToGrid w:val="0"/>
        <w:spacing w:line="288" w:lineRule="auto"/>
        <w:ind w:firstLine="420"/>
        <w:rPr>
          <w:rFonts w:ascii="宋体" w:hAnsi="宋体"/>
          <w:bCs/>
          <w:szCs w:val="21"/>
        </w:rPr>
      </w:pPr>
      <w:r>
        <w:rPr>
          <w:rFonts w:ascii="Times New Roman" w:hAnsi="Times New Roman"/>
          <w:bCs/>
          <w:szCs w:val="21"/>
        </w:rPr>
        <w:t>6</w:t>
      </w:r>
      <w:r>
        <w:rPr>
          <w:rFonts w:ascii="宋体" w:hAnsi="宋体"/>
          <w:bCs/>
          <w:szCs w:val="21"/>
        </w:rPr>
        <w:t>.</w:t>
      </w:r>
      <w:r>
        <w:rPr>
          <w:rFonts w:ascii="宋体" w:hAnsi="宋体" w:hint="eastAsia"/>
          <w:bCs/>
          <w:szCs w:val="21"/>
        </w:rPr>
        <w:t>如书写较差以致影响交际，可将分数降低一个档次。</w:t>
      </w:r>
    </w:p>
    <w:p>
      <w:pPr>
        <w:snapToGrid w:val="0"/>
        <w:spacing w:line="288" w:lineRule="auto"/>
        <w:ind w:firstLine="420"/>
        <w:outlineLvl w:val="0"/>
        <w:rPr>
          <w:rFonts w:ascii="宋体" w:hAnsi="宋体"/>
          <w:b/>
          <w:bCs/>
          <w:szCs w:val="21"/>
        </w:rPr>
      </w:pPr>
      <w:r>
        <w:rPr>
          <w:rFonts w:ascii="宋体" w:hAnsi="宋体" w:hint="eastAsia"/>
          <w:b/>
          <w:bCs/>
          <w:szCs w:val="21"/>
        </w:rPr>
        <w:t>（二）各档次的给分范围和要求</w:t>
      </w:r>
    </w:p>
    <w:p>
      <w:pPr>
        <w:snapToGrid w:val="0"/>
        <w:spacing w:line="288" w:lineRule="auto"/>
        <w:rPr>
          <w:rFonts w:ascii="宋体" w:hAnsi="宋体"/>
          <w:b/>
          <w:bCs/>
          <w:szCs w:val="21"/>
        </w:rPr>
      </w:pPr>
      <w:r>
        <w:rPr>
          <w:rFonts w:ascii="宋体" w:hAnsi="宋体"/>
          <w:b/>
          <w:bCs/>
          <w:szCs w:val="21"/>
        </w:rPr>
        <w:tab/>
      </w:r>
      <w:r>
        <w:rPr>
          <w:rFonts w:ascii="宋体" w:hAnsi="宋体" w:hint="eastAsia"/>
          <w:b/>
          <w:bCs/>
          <w:szCs w:val="21"/>
        </w:rPr>
        <w:t>第五档（</w:t>
      </w:r>
      <w:r>
        <w:rPr>
          <w:rFonts w:ascii="Times New Roman" w:hAnsi="Times New Roman"/>
          <w:b/>
          <w:bCs/>
          <w:szCs w:val="21"/>
        </w:rPr>
        <w:t>21</w:t>
      </w:r>
      <w:r>
        <w:rPr>
          <w:rFonts w:ascii="宋体" w:hAnsi="宋体"/>
          <w:b/>
          <w:bCs/>
          <w:szCs w:val="21"/>
        </w:rPr>
        <w:t>—</w:t>
      </w:r>
      <w:r>
        <w:rPr>
          <w:rFonts w:ascii="Times New Roman" w:hAnsi="Times New Roman"/>
          <w:b/>
          <w:bCs/>
          <w:szCs w:val="21"/>
        </w:rPr>
        <w:t>25</w:t>
      </w:r>
      <w:r>
        <w:rPr>
          <w:rFonts w:ascii="宋体" w:hAnsi="宋体" w:hint="eastAsia"/>
          <w:b/>
          <w:bCs/>
          <w:szCs w:val="21"/>
        </w:rPr>
        <w:t>）</w:t>
      </w:r>
    </w:p>
    <w:p>
      <w:pPr>
        <w:snapToGrid w:val="0"/>
        <w:spacing w:line="288" w:lineRule="auto"/>
        <w:ind w:firstLine="420"/>
        <w:rPr>
          <w:rFonts w:ascii="宋体" w:hAnsi="宋体"/>
          <w:bCs/>
          <w:szCs w:val="21"/>
        </w:rPr>
      </w:pPr>
      <w:r>
        <w:rPr>
          <w:rFonts w:ascii="Times New Roman" w:hAnsi="Times New Roman"/>
          <w:bCs/>
          <w:szCs w:val="21"/>
        </w:rPr>
        <w:t>1</w:t>
      </w:r>
      <w:r>
        <w:rPr>
          <w:rFonts w:ascii="宋体" w:hAnsi="宋体"/>
          <w:bCs/>
          <w:szCs w:val="21"/>
        </w:rPr>
        <w:t>.</w:t>
      </w:r>
      <w:r>
        <w:rPr>
          <w:rFonts w:ascii="宋体" w:hAnsi="宋体" w:hint="eastAsia"/>
          <w:bCs/>
          <w:szCs w:val="21"/>
        </w:rPr>
        <w:t>与所给短文融洽度高，与所提供各段落开头语衔接合理。</w:t>
      </w:r>
    </w:p>
    <w:p>
      <w:pPr>
        <w:snapToGrid w:val="0"/>
        <w:spacing w:line="288" w:lineRule="auto"/>
        <w:ind w:firstLine="420"/>
        <w:rPr>
          <w:rFonts w:ascii="宋体" w:hAnsi="宋体"/>
          <w:bCs/>
          <w:szCs w:val="21"/>
        </w:rPr>
      </w:pPr>
      <w:r>
        <w:rPr>
          <w:rFonts w:ascii="Times New Roman" w:hAnsi="Times New Roman"/>
          <w:bCs/>
          <w:szCs w:val="21"/>
        </w:rPr>
        <w:t>2</w:t>
      </w:r>
      <w:r>
        <w:rPr>
          <w:rFonts w:ascii="宋体" w:hAnsi="宋体"/>
          <w:bCs/>
          <w:szCs w:val="21"/>
        </w:rPr>
        <w:t>.</w:t>
      </w:r>
      <w:r>
        <w:rPr>
          <w:rFonts w:ascii="宋体" w:hAnsi="宋体" w:hint="eastAsia"/>
          <w:bCs/>
          <w:szCs w:val="21"/>
        </w:rPr>
        <w:t>内容丰富，所使用语法结构和词汇丰富、准确，可能有些许错误，但完全不</w:t>
      </w:r>
      <w:r>
        <w:rPr>
          <w:rFonts w:ascii="宋体" w:hAnsi="宋体"/>
          <w:bCs/>
          <w:szCs w:val="21"/>
        </w:rPr>
        <w:tab/>
      </w:r>
      <w:r>
        <w:rPr>
          <w:rFonts w:ascii="宋体" w:hAnsi="宋体"/>
          <w:bCs/>
          <w:szCs w:val="21"/>
        </w:rPr>
        <w:t xml:space="preserve">  </w:t>
      </w:r>
      <w:r>
        <w:rPr>
          <w:rFonts w:ascii="宋体" w:hAnsi="宋体" w:hint="eastAsia"/>
          <w:bCs/>
          <w:szCs w:val="21"/>
        </w:rPr>
        <w:t>影响意义表达。</w:t>
      </w:r>
    </w:p>
    <w:p>
      <w:pPr>
        <w:snapToGrid w:val="0"/>
        <w:spacing w:line="288" w:lineRule="auto"/>
        <w:ind w:firstLine="420"/>
        <w:rPr>
          <w:rFonts w:ascii="宋体" w:hAnsi="宋体"/>
          <w:bCs/>
          <w:szCs w:val="21"/>
        </w:rPr>
      </w:pPr>
      <w:r>
        <w:rPr>
          <w:rFonts w:ascii="Times New Roman" w:hAnsi="Times New Roman"/>
          <w:bCs/>
          <w:szCs w:val="21"/>
        </w:rPr>
        <w:t>3</w:t>
      </w:r>
      <w:r>
        <w:rPr>
          <w:rFonts w:ascii="宋体" w:hAnsi="宋体"/>
          <w:bCs/>
          <w:szCs w:val="21"/>
        </w:rPr>
        <w:t>.</w:t>
      </w:r>
      <w:r>
        <w:rPr>
          <w:rFonts w:ascii="宋体" w:hAnsi="宋体" w:hint="eastAsia"/>
          <w:bCs/>
          <w:szCs w:val="21"/>
        </w:rPr>
        <w:t>有效地使用了语句间的连接成分，使所续写短文结构紧凑。</w:t>
      </w:r>
    </w:p>
    <w:p>
      <w:pPr>
        <w:snapToGrid w:val="0"/>
        <w:spacing w:line="288" w:lineRule="auto"/>
        <w:rPr>
          <w:rFonts w:ascii="宋体" w:hAnsi="宋体"/>
          <w:b/>
          <w:bCs/>
          <w:szCs w:val="21"/>
        </w:rPr>
      </w:pPr>
      <w:r>
        <w:rPr>
          <w:rFonts w:ascii="宋体" w:hAnsi="宋体"/>
          <w:b/>
          <w:bCs/>
          <w:szCs w:val="21"/>
        </w:rPr>
        <w:tab/>
      </w:r>
      <w:r>
        <w:rPr>
          <w:rFonts w:ascii="宋体" w:hAnsi="宋体" w:hint="eastAsia"/>
          <w:b/>
          <w:bCs/>
          <w:szCs w:val="21"/>
        </w:rPr>
        <w:t>第四档（</w:t>
      </w:r>
      <w:r>
        <w:rPr>
          <w:rFonts w:ascii="Times New Roman" w:hAnsi="Times New Roman"/>
          <w:b/>
          <w:bCs/>
          <w:szCs w:val="21"/>
        </w:rPr>
        <w:t>16</w:t>
      </w:r>
      <w:r>
        <w:rPr>
          <w:rFonts w:ascii="宋体" w:hAnsi="宋体"/>
          <w:b/>
          <w:bCs/>
          <w:szCs w:val="21"/>
        </w:rPr>
        <w:t>—</w:t>
      </w:r>
      <w:r>
        <w:rPr>
          <w:rFonts w:ascii="Times New Roman" w:hAnsi="Times New Roman"/>
          <w:b/>
          <w:bCs/>
          <w:szCs w:val="21"/>
        </w:rPr>
        <w:t>20</w:t>
      </w:r>
      <w:r>
        <w:rPr>
          <w:rFonts w:ascii="宋体" w:hAnsi="宋体" w:hint="eastAsia"/>
          <w:b/>
          <w:bCs/>
          <w:szCs w:val="21"/>
        </w:rPr>
        <w:t>）</w:t>
      </w:r>
    </w:p>
    <w:p>
      <w:pPr>
        <w:snapToGrid w:val="0"/>
        <w:spacing w:line="288" w:lineRule="auto"/>
        <w:ind w:firstLine="420"/>
        <w:rPr>
          <w:rFonts w:ascii="宋体" w:hAnsi="宋体"/>
          <w:bCs/>
          <w:szCs w:val="21"/>
        </w:rPr>
      </w:pPr>
      <w:r>
        <w:rPr>
          <w:rFonts w:ascii="Times New Roman" w:hAnsi="Times New Roman"/>
          <w:bCs/>
          <w:szCs w:val="21"/>
        </w:rPr>
        <w:t>1</w:t>
      </w:r>
      <w:r>
        <w:rPr>
          <w:rFonts w:ascii="宋体" w:hAnsi="宋体"/>
          <w:bCs/>
          <w:szCs w:val="21"/>
        </w:rPr>
        <w:t>.</w:t>
      </w:r>
      <w:r>
        <w:rPr>
          <w:rFonts w:ascii="宋体" w:hAnsi="宋体" w:hint="eastAsia"/>
          <w:bCs/>
          <w:szCs w:val="21"/>
        </w:rPr>
        <w:t>与所给短文融洽度较高，与所提供各段落开头语衔接较为合理。</w:t>
      </w:r>
    </w:p>
    <w:p>
      <w:pPr>
        <w:snapToGrid w:val="0"/>
        <w:spacing w:line="288" w:lineRule="auto"/>
        <w:ind w:firstLine="420"/>
        <w:rPr>
          <w:rFonts w:ascii="宋体" w:hAnsi="宋体"/>
          <w:bCs/>
          <w:szCs w:val="21"/>
        </w:rPr>
      </w:pPr>
      <w:r>
        <w:rPr>
          <w:rFonts w:ascii="Times New Roman" w:hAnsi="Times New Roman"/>
          <w:bCs/>
          <w:szCs w:val="21"/>
        </w:rPr>
        <w:t>2</w:t>
      </w:r>
      <w:r>
        <w:rPr>
          <w:rFonts w:ascii="宋体" w:hAnsi="宋体"/>
          <w:bCs/>
          <w:szCs w:val="21"/>
        </w:rPr>
        <w:t>.</w:t>
      </w:r>
      <w:r>
        <w:rPr>
          <w:rFonts w:ascii="宋体" w:hAnsi="宋体" w:hint="eastAsia"/>
          <w:bCs/>
          <w:szCs w:val="21"/>
        </w:rPr>
        <w:t>内容比较丰富，所使用语法结构和词汇较为丰富、准确，可能有些许错误，</w:t>
      </w:r>
      <w:r>
        <w:rPr>
          <w:rFonts w:ascii="宋体" w:hAnsi="宋体"/>
          <w:bCs/>
          <w:szCs w:val="21"/>
        </w:rPr>
        <w:tab/>
      </w:r>
      <w:r>
        <w:rPr>
          <w:rFonts w:ascii="宋体" w:hAnsi="宋体"/>
          <w:bCs/>
          <w:szCs w:val="21"/>
        </w:rPr>
        <w:t xml:space="preserve">  </w:t>
      </w:r>
      <w:r>
        <w:rPr>
          <w:rFonts w:ascii="宋体" w:hAnsi="宋体" w:hint="eastAsia"/>
          <w:bCs/>
          <w:szCs w:val="21"/>
        </w:rPr>
        <w:t>但不影响意义表达。</w:t>
      </w:r>
    </w:p>
    <w:p>
      <w:pPr>
        <w:snapToGrid w:val="0"/>
        <w:spacing w:line="288" w:lineRule="auto"/>
        <w:ind w:firstLine="420"/>
        <w:rPr>
          <w:rFonts w:ascii="宋体" w:hAnsi="宋体"/>
          <w:bCs/>
          <w:szCs w:val="21"/>
        </w:rPr>
      </w:pPr>
      <w:r>
        <w:rPr>
          <w:rFonts w:ascii="Times New Roman" w:hAnsi="Times New Roman"/>
          <w:bCs/>
          <w:szCs w:val="21"/>
        </w:rPr>
        <w:t>3</w:t>
      </w:r>
      <w:r>
        <w:rPr>
          <w:rFonts w:ascii="宋体" w:hAnsi="宋体"/>
          <w:bCs/>
          <w:szCs w:val="21"/>
        </w:rPr>
        <w:t>.</w:t>
      </w:r>
      <w:r>
        <w:rPr>
          <w:rFonts w:ascii="宋体" w:hAnsi="宋体" w:hint="eastAsia"/>
          <w:bCs/>
          <w:szCs w:val="21"/>
        </w:rPr>
        <w:t>比较有效地使用了语句间的连接成分，使所续写的短文结构紧凑。</w:t>
      </w:r>
    </w:p>
    <w:p>
      <w:pPr>
        <w:snapToGrid w:val="0"/>
        <w:spacing w:line="288" w:lineRule="auto"/>
        <w:rPr>
          <w:rFonts w:ascii="宋体" w:hAnsi="宋体"/>
          <w:b/>
          <w:bCs/>
          <w:szCs w:val="21"/>
        </w:rPr>
      </w:pPr>
      <w:r>
        <w:rPr>
          <w:rFonts w:ascii="宋体" w:hAnsi="宋体"/>
          <w:b/>
          <w:bCs/>
          <w:szCs w:val="21"/>
        </w:rPr>
        <w:tab/>
      </w:r>
      <w:r>
        <w:rPr>
          <w:rFonts w:ascii="宋体" w:hAnsi="宋体" w:hint="eastAsia"/>
          <w:b/>
          <w:bCs/>
          <w:szCs w:val="21"/>
        </w:rPr>
        <w:t>第三档（</w:t>
      </w:r>
      <w:r>
        <w:rPr>
          <w:rFonts w:ascii="Times New Roman" w:hAnsi="Times New Roman"/>
          <w:b/>
          <w:bCs/>
          <w:szCs w:val="21"/>
        </w:rPr>
        <w:t>11</w:t>
      </w:r>
      <w:r>
        <w:rPr>
          <w:rFonts w:ascii="宋体" w:hAnsi="宋体"/>
          <w:b/>
          <w:bCs/>
          <w:szCs w:val="21"/>
        </w:rPr>
        <w:t>—</w:t>
      </w:r>
      <w:r>
        <w:rPr>
          <w:rFonts w:ascii="Times New Roman" w:hAnsi="Times New Roman"/>
          <w:b/>
          <w:bCs/>
          <w:szCs w:val="21"/>
        </w:rPr>
        <w:t>15</w:t>
      </w:r>
      <w:r>
        <w:rPr>
          <w:rFonts w:ascii="宋体" w:hAnsi="宋体" w:hint="eastAsia"/>
          <w:b/>
          <w:bCs/>
          <w:szCs w:val="21"/>
        </w:rPr>
        <w:t>）</w:t>
      </w:r>
    </w:p>
    <w:p>
      <w:pPr>
        <w:snapToGrid w:val="0"/>
        <w:spacing w:line="288" w:lineRule="auto"/>
        <w:ind w:firstLine="420"/>
        <w:rPr>
          <w:rFonts w:ascii="宋体" w:hAnsi="宋体"/>
          <w:bCs/>
          <w:szCs w:val="21"/>
        </w:rPr>
      </w:pPr>
      <w:r>
        <w:rPr>
          <w:rFonts w:ascii="Times New Roman" w:hAnsi="Times New Roman"/>
          <w:bCs/>
          <w:szCs w:val="21"/>
        </w:rPr>
        <w:t>1</w:t>
      </w:r>
      <w:r>
        <w:rPr>
          <w:rFonts w:ascii="宋体" w:hAnsi="宋体"/>
          <w:bCs/>
          <w:szCs w:val="21"/>
        </w:rPr>
        <w:t>.</w:t>
      </w:r>
      <w:r>
        <w:rPr>
          <w:rFonts w:ascii="宋体" w:hAnsi="宋体" w:hint="eastAsia"/>
          <w:bCs/>
          <w:szCs w:val="21"/>
        </w:rPr>
        <w:t>与所给短文关系较为密切，与所提供各段落开头语有一定程度的衔接。</w:t>
      </w:r>
    </w:p>
    <w:p>
      <w:pPr>
        <w:snapToGrid w:val="0"/>
        <w:spacing w:line="288" w:lineRule="auto"/>
        <w:ind w:left="420" w:leftChars="200"/>
        <w:rPr>
          <w:rFonts w:ascii="宋体" w:hAnsi="宋体"/>
          <w:bCs/>
          <w:szCs w:val="21"/>
        </w:rPr>
      </w:pPr>
      <w:r>
        <w:rPr>
          <w:rFonts w:ascii="Times New Roman" w:hAnsi="Times New Roman"/>
          <w:bCs/>
          <w:szCs w:val="21"/>
        </w:rPr>
        <w:t>2</w:t>
      </w:r>
      <w:r>
        <w:rPr>
          <w:rFonts w:ascii="宋体" w:hAnsi="宋体"/>
          <w:bCs/>
          <w:szCs w:val="21"/>
        </w:rPr>
        <w:t>.</w:t>
      </w:r>
      <w:r>
        <w:rPr>
          <w:rFonts w:ascii="宋体" w:hAnsi="宋体" w:hint="eastAsia"/>
          <w:bCs/>
          <w:szCs w:val="21"/>
        </w:rPr>
        <w:t>写出了若干有关内容，应用的语法结构和词汇能满足任务的要求，虽有一些错误，但不影响意义表达。</w:t>
      </w:r>
    </w:p>
    <w:p>
      <w:pPr>
        <w:snapToGrid w:val="0"/>
        <w:spacing w:line="288" w:lineRule="auto"/>
        <w:ind w:firstLine="420"/>
        <w:rPr>
          <w:rFonts w:ascii="宋体" w:hAnsi="宋体"/>
          <w:bCs/>
          <w:szCs w:val="21"/>
        </w:rPr>
      </w:pPr>
      <w:r>
        <w:rPr>
          <w:rFonts w:ascii="Times New Roman" w:hAnsi="Times New Roman"/>
          <w:bCs/>
          <w:szCs w:val="21"/>
        </w:rPr>
        <w:t>3</w:t>
      </w:r>
      <w:r>
        <w:rPr>
          <w:rFonts w:ascii="宋体" w:hAnsi="宋体"/>
          <w:bCs/>
          <w:szCs w:val="21"/>
        </w:rPr>
        <w:t>.</w:t>
      </w:r>
      <w:r>
        <w:rPr>
          <w:rFonts w:ascii="宋体" w:hAnsi="宋体" w:hint="eastAsia"/>
          <w:bCs/>
          <w:szCs w:val="21"/>
        </w:rPr>
        <w:t>应用简单的语句间连接成分，使全文内容连贯。</w:t>
      </w:r>
    </w:p>
    <w:p>
      <w:pPr>
        <w:snapToGrid w:val="0"/>
        <w:spacing w:line="288" w:lineRule="auto"/>
        <w:rPr>
          <w:rFonts w:ascii="宋体" w:hAnsi="宋体"/>
          <w:b/>
          <w:bCs/>
          <w:szCs w:val="21"/>
        </w:rPr>
      </w:pPr>
      <w:r>
        <w:rPr>
          <w:rFonts w:ascii="宋体" w:hAnsi="宋体"/>
          <w:b/>
          <w:bCs/>
          <w:szCs w:val="21"/>
        </w:rPr>
        <w:tab/>
      </w:r>
      <w:r>
        <w:rPr>
          <w:rFonts w:ascii="宋体" w:hAnsi="宋体" w:hint="eastAsia"/>
          <w:b/>
          <w:bCs/>
          <w:szCs w:val="21"/>
        </w:rPr>
        <w:t>第二档（</w:t>
      </w:r>
      <w:r>
        <w:rPr>
          <w:rFonts w:ascii="Times New Roman" w:hAnsi="Times New Roman"/>
          <w:b/>
          <w:bCs/>
          <w:szCs w:val="21"/>
        </w:rPr>
        <w:t>6</w:t>
      </w:r>
      <w:r>
        <w:rPr>
          <w:rFonts w:ascii="宋体" w:hAnsi="宋体"/>
          <w:b/>
          <w:bCs/>
          <w:szCs w:val="21"/>
        </w:rPr>
        <w:t>—</w:t>
      </w:r>
      <w:r>
        <w:rPr>
          <w:rFonts w:ascii="Times New Roman" w:hAnsi="Times New Roman"/>
          <w:b/>
          <w:bCs/>
          <w:szCs w:val="21"/>
        </w:rPr>
        <w:t>10</w:t>
      </w:r>
      <w:r>
        <w:rPr>
          <w:rFonts w:ascii="宋体" w:hAnsi="宋体" w:hint="eastAsia"/>
          <w:b/>
          <w:bCs/>
          <w:szCs w:val="21"/>
        </w:rPr>
        <w:t>）</w:t>
      </w:r>
    </w:p>
    <w:p>
      <w:pPr>
        <w:snapToGrid w:val="0"/>
        <w:spacing w:line="288" w:lineRule="auto"/>
        <w:ind w:firstLine="420"/>
        <w:rPr>
          <w:rFonts w:ascii="宋体" w:hAnsi="宋体"/>
          <w:bCs/>
          <w:szCs w:val="21"/>
        </w:rPr>
      </w:pPr>
      <w:r>
        <w:rPr>
          <w:rFonts w:ascii="Times New Roman" w:hAnsi="Times New Roman"/>
          <w:bCs/>
          <w:szCs w:val="21"/>
        </w:rPr>
        <w:t>1</w:t>
      </w:r>
      <w:r>
        <w:rPr>
          <w:rFonts w:ascii="宋体" w:hAnsi="宋体"/>
          <w:bCs/>
          <w:szCs w:val="21"/>
        </w:rPr>
        <w:t>.</w:t>
      </w:r>
      <w:r>
        <w:rPr>
          <w:rFonts w:ascii="宋体" w:hAnsi="宋体" w:hint="eastAsia"/>
          <w:bCs/>
          <w:szCs w:val="21"/>
        </w:rPr>
        <w:t>与所给短文有一定的关系，与所提供各段落开头语有一定程度的衔接。</w:t>
      </w:r>
    </w:p>
    <w:p>
      <w:pPr>
        <w:snapToGrid w:val="0"/>
        <w:spacing w:line="288" w:lineRule="auto"/>
        <w:ind w:left="420" w:leftChars="200"/>
        <w:rPr>
          <w:rFonts w:ascii="宋体" w:hAnsi="宋体"/>
          <w:bCs/>
          <w:szCs w:val="21"/>
        </w:rPr>
      </w:pPr>
      <w:r>
        <w:rPr>
          <w:rFonts w:ascii="Times New Roman" w:hAnsi="Times New Roman"/>
          <w:bCs/>
          <w:szCs w:val="21"/>
        </w:rPr>
        <w:t>2</w:t>
      </w:r>
      <w:r>
        <w:rPr>
          <w:rFonts w:ascii="宋体" w:hAnsi="宋体"/>
          <w:bCs/>
          <w:szCs w:val="21"/>
        </w:rPr>
        <w:t>.</w:t>
      </w:r>
      <w:r>
        <w:rPr>
          <w:rFonts w:ascii="宋体" w:hAnsi="宋体" w:hint="eastAsia"/>
          <w:bCs/>
          <w:szCs w:val="21"/>
        </w:rPr>
        <w:t>写出了一些有关内容，语法结构单调，词汇项目有限，有些语法结构和词汇方面的错误，影响了意义的表达。</w:t>
      </w:r>
    </w:p>
    <w:p>
      <w:pPr>
        <w:snapToGrid w:val="0"/>
        <w:spacing w:line="288" w:lineRule="auto"/>
        <w:ind w:firstLine="420"/>
        <w:rPr>
          <w:rFonts w:ascii="宋体" w:hAnsi="宋体"/>
          <w:bCs/>
          <w:szCs w:val="21"/>
        </w:rPr>
      </w:pPr>
      <w:r>
        <w:rPr>
          <w:rFonts w:ascii="Times New Roman" w:hAnsi="Times New Roman"/>
          <w:bCs/>
          <w:szCs w:val="21"/>
        </w:rPr>
        <w:t>3</w:t>
      </w:r>
      <w:r>
        <w:rPr>
          <w:rFonts w:ascii="宋体" w:hAnsi="宋体"/>
          <w:bCs/>
          <w:szCs w:val="21"/>
        </w:rPr>
        <w:t>.</w:t>
      </w:r>
      <w:r>
        <w:rPr>
          <w:rFonts w:ascii="宋体" w:hAnsi="宋体" w:hint="eastAsia"/>
          <w:bCs/>
          <w:szCs w:val="21"/>
        </w:rPr>
        <w:t>较少使用语句间的连接成分，全文内容缺少连贯性。</w:t>
      </w:r>
    </w:p>
    <w:p>
      <w:pPr>
        <w:snapToGrid w:val="0"/>
        <w:spacing w:line="288" w:lineRule="auto"/>
        <w:rPr>
          <w:rFonts w:ascii="宋体" w:hAnsi="宋体"/>
          <w:b/>
          <w:bCs/>
          <w:szCs w:val="21"/>
        </w:rPr>
      </w:pPr>
      <w:r>
        <w:rPr>
          <w:rFonts w:ascii="宋体" w:hAnsi="宋体"/>
          <w:b/>
          <w:bCs/>
          <w:szCs w:val="21"/>
        </w:rPr>
        <w:tab/>
      </w:r>
      <w:r>
        <w:rPr>
          <w:rFonts w:ascii="宋体" w:hAnsi="宋体" w:hint="eastAsia"/>
          <w:b/>
          <w:bCs/>
          <w:szCs w:val="21"/>
        </w:rPr>
        <w:t>第一档（</w:t>
      </w:r>
      <w:r>
        <w:rPr>
          <w:rFonts w:ascii="Times New Roman" w:hAnsi="Times New Roman"/>
          <w:b/>
          <w:bCs/>
          <w:szCs w:val="21"/>
        </w:rPr>
        <w:t>1</w:t>
      </w:r>
      <w:r>
        <w:rPr>
          <w:rFonts w:ascii="宋体" w:hAnsi="宋体"/>
          <w:b/>
          <w:bCs/>
          <w:szCs w:val="21"/>
        </w:rPr>
        <w:t>—</w:t>
      </w:r>
      <w:r>
        <w:rPr>
          <w:rFonts w:ascii="Times New Roman" w:hAnsi="Times New Roman"/>
          <w:b/>
          <w:bCs/>
          <w:szCs w:val="21"/>
        </w:rPr>
        <w:t>5</w:t>
      </w:r>
      <w:r>
        <w:rPr>
          <w:rFonts w:ascii="宋体" w:hAnsi="宋体" w:hint="eastAsia"/>
          <w:b/>
          <w:bCs/>
          <w:szCs w:val="21"/>
        </w:rPr>
        <w:t>）</w:t>
      </w:r>
    </w:p>
    <w:p>
      <w:pPr>
        <w:snapToGrid w:val="0"/>
        <w:spacing w:line="288" w:lineRule="auto"/>
        <w:ind w:firstLine="420"/>
        <w:rPr>
          <w:rFonts w:ascii="宋体" w:hAnsi="宋体"/>
          <w:bCs/>
          <w:szCs w:val="21"/>
        </w:rPr>
      </w:pPr>
      <w:r>
        <w:rPr>
          <w:rFonts w:ascii="Times New Roman" w:hAnsi="Times New Roman"/>
          <w:bCs/>
          <w:szCs w:val="21"/>
        </w:rPr>
        <w:t>1</w:t>
      </w:r>
      <w:r>
        <w:rPr>
          <w:rFonts w:ascii="宋体" w:hAnsi="宋体"/>
          <w:bCs/>
          <w:szCs w:val="21"/>
        </w:rPr>
        <w:t>.</w:t>
      </w:r>
      <w:r>
        <w:rPr>
          <w:rFonts w:ascii="宋体" w:hAnsi="宋体" w:hint="eastAsia"/>
          <w:bCs/>
          <w:szCs w:val="21"/>
        </w:rPr>
        <w:t>与所提供短文和开头语的衔接较差。</w:t>
      </w:r>
    </w:p>
    <w:p>
      <w:pPr>
        <w:snapToGrid w:val="0"/>
        <w:spacing w:line="288" w:lineRule="auto"/>
        <w:ind w:left="420" w:leftChars="200"/>
        <w:rPr>
          <w:rFonts w:ascii="宋体" w:hAnsi="宋体"/>
          <w:bCs/>
          <w:szCs w:val="21"/>
        </w:rPr>
      </w:pPr>
      <w:r>
        <w:rPr>
          <w:rFonts w:ascii="Times New Roman" w:hAnsi="Times New Roman"/>
          <w:bCs/>
          <w:szCs w:val="21"/>
        </w:rPr>
        <w:t>2</w:t>
      </w:r>
      <w:r>
        <w:rPr>
          <w:rFonts w:ascii="宋体" w:hAnsi="宋体"/>
          <w:bCs/>
          <w:szCs w:val="21"/>
        </w:rPr>
        <w:t>.</w:t>
      </w:r>
      <w:r>
        <w:rPr>
          <w:rFonts w:ascii="宋体" w:hAnsi="宋体" w:hint="eastAsia"/>
          <w:bCs/>
          <w:szCs w:val="21"/>
        </w:rPr>
        <w:t>产出内容较少，语法结构单调，词汇项目很有限，有较多语法结构和词汇方面的错误，严重影响了意义的表达。</w:t>
      </w:r>
    </w:p>
    <w:p>
      <w:pPr>
        <w:snapToGrid w:val="0"/>
        <w:spacing w:line="288" w:lineRule="auto"/>
        <w:ind w:firstLine="420"/>
        <w:rPr>
          <w:rFonts w:ascii="宋体" w:hAnsi="宋体"/>
          <w:bCs/>
          <w:szCs w:val="21"/>
        </w:rPr>
      </w:pPr>
      <w:r>
        <w:rPr>
          <w:rFonts w:ascii="Times New Roman" w:hAnsi="Times New Roman"/>
          <w:bCs/>
          <w:szCs w:val="21"/>
        </w:rPr>
        <w:t>3</w:t>
      </w:r>
      <w:r>
        <w:rPr>
          <w:rFonts w:ascii="宋体" w:hAnsi="宋体"/>
          <w:bCs/>
          <w:szCs w:val="21"/>
        </w:rPr>
        <w:t>.</w:t>
      </w:r>
      <w:r>
        <w:rPr>
          <w:rFonts w:ascii="宋体" w:hAnsi="宋体" w:hint="eastAsia"/>
          <w:bCs/>
          <w:szCs w:val="21"/>
        </w:rPr>
        <w:t>缺乏语句间的连接成分，全文内容不连贯。</w:t>
      </w:r>
    </w:p>
    <w:p>
      <w:pPr>
        <w:snapToGrid w:val="0"/>
        <w:spacing w:line="288" w:lineRule="auto"/>
        <w:ind w:firstLine="420"/>
        <w:rPr>
          <w:rFonts w:ascii="宋体" w:hAnsi="宋体"/>
          <w:bCs/>
          <w:szCs w:val="21"/>
        </w:rPr>
      </w:pPr>
      <w:r>
        <w:rPr>
          <w:rFonts w:ascii="宋体" w:hAnsi="宋体" w:hint="eastAsia"/>
          <w:b/>
          <w:kern w:val="0"/>
          <w:szCs w:val="21"/>
        </w:rPr>
        <w:t>不得分（</w:t>
      </w:r>
      <w:r>
        <w:rPr>
          <w:rFonts w:ascii="Times New Roman" w:hAnsi="Times New Roman"/>
          <w:b/>
          <w:kern w:val="0"/>
          <w:szCs w:val="21"/>
        </w:rPr>
        <w:t>0</w:t>
      </w:r>
      <w:r>
        <w:rPr>
          <w:rFonts w:ascii="宋体" w:hAnsi="宋体" w:hint="eastAsia"/>
          <w:b/>
          <w:kern w:val="0"/>
          <w:szCs w:val="21"/>
        </w:rPr>
        <w:t>分）</w:t>
      </w:r>
    </w:p>
    <w:p>
      <w:pPr>
        <w:spacing w:line="360" w:lineRule="auto"/>
        <w:textAlignment w:val="center"/>
        <w:rPr>
          <w:rFonts w:ascii="宋体" w:hAnsi="宋体"/>
          <w:bCs/>
          <w:szCs w:val="21"/>
        </w:rPr>
      </w:pPr>
      <w:r>
        <w:rPr>
          <w:rFonts w:ascii="宋体" w:hAnsi="宋体"/>
          <w:bCs/>
          <w:szCs w:val="21"/>
        </w:rPr>
        <w:t xml:space="preserve">   </w:t>
      </w:r>
      <w:r>
        <w:rPr>
          <w:rFonts w:ascii="宋体" w:hAnsi="宋体" w:hint="eastAsia"/>
          <w:bCs/>
          <w:szCs w:val="21"/>
        </w:rPr>
        <w:t>白卷、内容太少无法评判或所写内容与所提供内容无关。</w:t>
      </w:r>
      <w:r>
        <w:rPr>
          <w:rFonts w:ascii="宋体" w:hAnsi="宋体"/>
          <w:bCs/>
          <w:szCs w:val="21"/>
        </w:rPr>
        <w:t xml:space="preserve">      </w:t>
      </w:r>
    </w:p>
    <w:p>
      <w:pPr>
        <w:pStyle w:val="a"/>
        <w:ind w:left="118" w:hanging="118"/>
        <w:jc w:val="both"/>
        <w:rPr>
          <w:bCs w:val="0"/>
          <w:color w:val="000000" w:themeColor="text1"/>
          <w14:textFill>
            <w14:solidFill>
              <w14:schemeClr w14:val="tx1"/>
            </w14:solidFill>
          </w14:textFill>
        </w:rPr>
      </w:pPr>
      <w:r>
        <w:rPr>
          <w:rFonts w:hint="eastAsia"/>
          <w:bCs w:val="0"/>
          <w:color w:val="000000" w:themeColor="text1"/>
          <w14:textFill>
            <w14:solidFill>
              <w14:schemeClr w14:val="tx1"/>
            </w14:solidFill>
          </w14:textFill>
        </w:rPr>
        <w:t>录音原文：</w:t>
      </w:r>
    </w:p>
    <w:p>
      <w:pPr>
        <w:adjustRightInd w:val="0"/>
        <w:spacing w:line="360" w:lineRule="exact"/>
        <w:ind w:left="315" w:hanging="315" w:hangingChars="150"/>
        <w:contextualSpacing/>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Text 1</w:t>
      </w:r>
      <w:r>
        <w:rPr>
          <w:rFonts w:ascii="Times New Roman" w:hAnsi="Times New Roman"/>
          <w:color w:val="000000" w:themeColor="text1"/>
          <w:szCs w:val="21"/>
          <w14:textFill>
            <w14:solidFill>
              <w14:schemeClr w14:val="tx1"/>
            </w14:solidFill>
          </w14:textFill>
        </w:rPr>
        <w:tab/>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M: Let’s paint this wall yellow and move the bed to the window.</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W: OK.</w:t>
      </w:r>
    </w:p>
    <w:p>
      <w:pPr>
        <w:tabs>
          <w:tab w:val="left" w:pos="315"/>
        </w:tabs>
        <w:spacing w:line="360" w:lineRule="exact"/>
        <w:ind w:left="315" w:hanging="315" w:hangingChars="150"/>
        <w:rPr>
          <w:rFonts w:ascii="Times New Roman" w:hAnsi="Times New Roman"/>
          <w:color w:val="000000" w:themeColor="text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 xml:space="preserve">M: Susie said our curtains were too dark. Why not </w:t>
      </w:r>
      <w:r>
        <w:rPr>
          <w:rFonts w:ascii="Times New Roman" w:hAnsi="Times New Roman"/>
          <w:color w:val="000000" w:themeColor="text1"/>
          <w14:textFill>
            <w14:solidFill>
              <w14:schemeClr w14:val="tx1"/>
            </w14:solidFill>
          </w14:textFill>
        </w:rPr>
        <w:t>replace</w:t>
      </w:r>
      <w:r>
        <w:rPr>
          <w:rFonts w:ascii="Times New Roman" w:hAnsi="Times New Roman"/>
          <w:color w:val="000000" w:themeColor="text1"/>
          <w:kern w:val="0"/>
          <w:szCs w:val="21"/>
          <w14:textFill>
            <w14:solidFill>
              <w14:schemeClr w14:val="tx1"/>
            </w14:solidFill>
          </w14:textFill>
        </w:rPr>
        <w:t xml:space="preserve"> them </w:t>
      </w:r>
      <w:r>
        <w:rPr>
          <w:rFonts w:ascii="Times New Roman" w:hAnsi="Times New Roman"/>
          <w:color w:val="000000" w:themeColor="text1"/>
          <w14:textFill>
            <w14:solidFill>
              <w14:schemeClr w14:val="tx1"/>
            </w14:solidFill>
          </w14:textFill>
        </w:rPr>
        <w:t>with</w:t>
      </w:r>
      <w:r>
        <w:rPr>
          <w:rFonts w:ascii="Times New Roman" w:hAnsi="Times New Roman"/>
          <w:color w:val="000000" w:themeColor="text1"/>
          <w:kern w:val="0"/>
          <w:szCs w:val="21"/>
          <w14:textFill>
            <w14:solidFill>
              <w14:schemeClr w14:val="tx1"/>
            </w14:solidFill>
          </w14:textFill>
        </w:rPr>
        <w:t xml:space="preserve"> bright ones?</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W: Well, I don’t have to factor in all people’s suggestions.</w:t>
      </w:r>
    </w:p>
    <w:p>
      <w:pPr>
        <w:adjustRightInd w:val="0"/>
        <w:spacing w:line="360" w:lineRule="exact"/>
        <w:ind w:left="315" w:hanging="315" w:hangingChars="150"/>
        <w:contextualSpacing/>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Text 2</w:t>
      </w:r>
      <w:r>
        <w:rPr>
          <w:rFonts w:ascii="Times New Roman" w:hAnsi="Times New Roman"/>
          <w:color w:val="000000" w:themeColor="text1"/>
          <w:szCs w:val="21"/>
          <w14:textFill>
            <w14:solidFill>
              <w14:schemeClr w14:val="tx1"/>
            </w14:solidFill>
          </w14:textFill>
        </w:rPr>
        <w:tab/>
      </w:r>
    </w:p>
    <w:p>
      <w:pPr>
        <w:adjustRightInd w:val="0"/>
        <w:spacing w:line="360" w:lineRule="exact"/>
        <w:ind w:left="315" w:hanging="315" w:hangingChars="150"/>
        <w:contextualSpacing/>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W: You’re glued to the TV all day. How about flying a kite with me?</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M: It is burning outside. Summer holiday is really boring.</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W: How could that be? I used to put up a tent in the field with my sister during summer holidays.</w:t>
      </w:r>
    </w:p>
    <w:p>
      <w:pPr>
        <w:adjustRightInd w:val="0"/>
        <w:spacing w:line="360" w:lineRule="exact"/>
        <w:ind w:left="315" w:hanging="315" w:hangingChars="150"/>
        <w:contextualSpacing/>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Text 3</w:t>
      </w:r>
      <w:r>
        <w:rPr>
          <w:rFonts w:ascii="Times New Roman" w:hAnsi="Times New Roman"/>
          <w:color w:val="000000" w:themeColor="text1"/>
          <w:szCs w:val="21"/>
          <w14:textFill>
            <w14:solidFill>
              <w14:schemeClr w14:val="tx1"/>
            </w14:solidFill>
          </w14:textFill>
        </w:rPr>
        <w:tab/>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W: Help me, sir! There is a strange man following me!</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M: Come in, ma’am. Shall I call the police for you?</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W: Thank you! I’m</w:t>
      </w:r>
      <w:r>
        <w:rPr>
          <w:rFonts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kern w:val="0"/>
          <w:szCs w:val="21"/>
          <w14:textFill>
            <w14:solidFill>
              <w14:schemeClr w14:val="tx1"/>
            </w14:solidFill>
          </w14:textFill>
        </w:rPr>
        <w:t>absolutely terrified!</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M: Take a deep breath and have some water. You can stay here until the police arrive.</w:t>
      </w:r>
    </w:p>
    <w:p>
      <w:pPr>
        <w:adjustRightInd w:val="0"/>
        <w:spacing w:line="360" w:lineRule="exact"/>
        <w:ind w:left="315" w:hanging="315" w:hangingChars="150"/>
        <w:contextualSpacing/>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Text 4</w:t>
      </w:r>
      <w:r>
        <w:rPr>
          <w:rFonts w:ascii="Times New Roman" w:hAnsi="Times New Roman"/>
          <w:color w:val="000000" w:themeColor="text1"/>
          <w:szCs w:val="21"/>
          <w14:textFill>
            <w14:solidFill>
              <w14:schemeClr w14:val="tx1"/>
            </w14:solidFill>
          </w14:textFill>
        </w:rPr>
        <w:tab/>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W: The project is finally over. Let’s grab a drink tonight.</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 xml:space="preserve">M: OK. I know a good place for drinking cocktails near my house. And it offers big discounts on beer </w:t>
      </w:r>
      <w:r>
        <w:rPr>
          <w:rFonts w:ascii="Times New Roman" w:hAnsi="Times New Roman"/>
          <w:color w:val="000000" w:themeColor="text1"/>
          <w14:textFill>
            <w14:solidFill>
              <w14:schemeClr w14:val="tx1"/>
            </w14:solidFill>
          </w14:textFill>
        </w:rPr>
        <w:t>every Friday</w:t>
      </w:r>
      <w:r>
        <w:rPr>
          <w:rFonts w:ascii="Times New Roman" w:hAnsi="Times New Roman"/>
          <w:color w:val="000000" w:themeColor="text1"/>
          <w:kern w:val="0"/>
          <w:szCs w:val="21"/>
          <w14:textFill>
            <w14:solidFill>
              <w14:schemeClr w14:val="tx1"/>
            </w14:solidFill>
          </w14:textFill>
        </w:rPr>
        <w:t>.</w:t>
      </w:r>
    </w:p>
    <w:p>
      <w:pPr>
        <w:adjustRightInd w:val="0"/>
        <w:spacing w:line="360" w:lineRule="exact"/>
        <w:ind w:left="315" w:hanging="315" w:hangingChars="150"/>
        <w:contextualSpacing/>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Text 5</w:t>
      </w:r>
      <w:r>
        <w:rPr>
          <w:rFonts w:ascii="Times New Roman" w:hAnsi="Times New Roman"/>
          <w:color w:val="000000" w:themeColor="text1"/>
          <w:szCs w:val="21"/>
          <w14:textFill>
            <w14:solidFill>
              <w14:schemeClr w14:val="tx1"/>
            </w14:solidFill>
          </w14:textFill>
        </w:rPr>
        <w:tab/>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 xml:space="preserve">M: So </w:t>
      </w:r>
      <w:bookmarkStart w:id="1" w:name="_Hlk145334561"/>
      <w:r>
        <w:rPr>
          <w:rFonts w:ascii="Times New Roman" w:hAnsi="Times New Roman"/>
          <w:color w:val="000000" w:themeColor="text1"/>
          <w:kern w:val="0"/>
          <w:szCs w:val="21"/>
          <w14:textFill>
            <w14:solidFill>
              <w14:schemeClr w14:val="tx1"/>
            </w14:solidFill>
          </w14:textFill>
        </w:rPr>
        <w:t>Barbara</w:t>
      </w:r>
      <w:bookmarkEnd w:id="1"/>
      <w:r>
        <w:rPr>
          <w:rFonts w:ascii="Times New Roman" w:hAnsi="Times New Roman"/>
          <w:color w:val="000000" w:themeColor="text1"/>
          <w:kern w:val="0"/>
          <w:szCs w:val="21"/>
          <w14:textFill>
            <w14:solidFill>
              <w14:schemeClr w14:val="tx1"/>
            </w14:solidFill>
          </w14:textFill>
        </w:rPr>
        <w:t>, have you ever thought you would have so many fans on our website?</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W: Actually, no. At first, I just made some videos to record my travels all over the world, but I’m glad that my videos can bring my audience pleasure.</w:t>
      </w:r>
    </w:p>
    <w:p>
      <w:pPr>
        <w:adjustRightInd w:val="0"/>
        <w:spacing w:line="360" w:lineRule="exact"/>
        <w:ind w:left="315" w:hanging="315" w:hangingChars="150"/>
        <w:contextualSpacing/>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Text 6</w:t>
      </w:r>
      <w:r>
        <w:rPr>
          <w:rFonts w:ascii="Times New Roman" w:hAnsi="Times New Roman"/>
          <w:color w:val="000000" w:themeColor="text1"/>
          <w:szCs w:val="21"/>
          <w14:textFill>
            <w14:solidFill>
              <w14:schemeClr w14:val="tx1"/>
            </w14:solidFill>
          </w14:textFill>
        </w:rPr>
        <w:tab/>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M: Sunshine Hotel. What can I do for you?</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W: I need to book two double rooms and one single room under the name of Eva Winchell.</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M: OK. How many nights will you stay?</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W: We’ll check in tonight and check out on the 21st of this month.</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M: Got it. Do you require a pick-up service or morning wake-up calls? We offer them for free.</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W: No, thanks. We’ll drive there. And we don’t need to get up early. Anyway, do you offer parking coupons?</w:t>
      </w:r>
    </w:p>
    <w:p>
      <w:pPr>
        <w:snapToGrid w:val="0"/>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Text 7</w:t>
      </w:r>
      <w:r>
        <w:rPr>
          <w:rFonts w:ascii="Times New Roman" w:hAnsi="Times New Roman"/>
          <w:color w:val="000000" w:themeColor="text1"/>
          <w:szCs w:val="21"/>
          <w14:textFill>
            <w14:solidFill>
              <w14:schemeClr w14:val="tx1"/>
            </w14:solidFill>
          </w14:textFill>
        </w:rPr>
        <w:tab/>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W: Mr. Lopez has been transferred to the branch office in Shanghai. Who will assume his previous role of manager?</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M: I guess Bobby will fill that vacancy. He is careful and responsible for his work.</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W: But he is too reserved and shy. Alisa is outgoing and has been working here for three years. It’s time for her to get promoted.</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M: Well, I don’t think she will be a qualified manager. She tends to be impatient.</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 xml:space="preserve">W: We’d better </w:t>
      </w:r>
      <w:r>
        <w:rPr>
          <w:rFonts w:ascii="Times New Roman" w:hAnsi="Times New Roman"/>
          <w:color w:val="000000" w:themeColor="text1"/>
          <w14:textFill>
            <w14:solidFill>
              <w14:schemeClr w14:val="tx1"/>
            </w14:solidFill>
          </w14:textFill>
        </w:rPr>
        <w:t>arrange</w:t>
      </w:r>
      <w:r>
        <w:rPr>
          <w:rFonts w:ascii="Times New Roman" w:hAnsi="Times New Roman"/>
          <w:color w:val="000000" w:themeColor="text1"/>
          <w:kern w:val="0"/>
          <w:szCs w:val="21"/>
          <w14:textFill>
            <w14:solidFill>
              <w14:schemeClr w14:val="tx1"/>
            </w14:solidFill>
          </w14:textFill>
        </w:rPr>
        <w:t xml:space="preserve"> a meeting to discuss it later in the afternoon.</w:t>
      </w:r>
    </w:p>
    <w:p>
      <w:pPr>
        <w:adjustRightInd w:val="0"/>
        <w:spacing w:line="360" w:lineRule="exact"/>
        <w:ind w:left="315" w:hanging="315" w:hangingChars="150"/>
        <w:contextualSpacing/>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Text 8</w:t>
      </w:r>
      <w:r>
        <w:rPr>
          <w:rFonts w:ascii="Times New Roman" w:hAnsi="Times New Roman"/>
          <w:color w:val="000000" w:themeColor="text1"/>
          <w:szCs w:val="21"/>
          <w14:textFill>
            <w14:solidFill>
              <w14:schemeClr w14:val="tx1"/>
            </w14:solidFill>
          </w14:textFill>
        </w:rPr>
        <w:tab/>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 xml:space="preserve">M: You look </w:t>
      </w:r>
      <w:r>
        <w:rPr>
          <w:rFonts w:ascii="Times New Roman" w:hAnsi="Times New Roman"/>
          <w:color w:val="000000" w:themeColor="text1"/>
          <w14:textFill>
            <w14:solidFill>
              <w14:schemeClr w14:val="tx1"/>
            </w14:solidFill>
          </w14:textFill>
        </w:rPr>
        <w:t>prettier today</w:t>
      </w:r>
      <w:r>
        <w:rPr>
          <w:rFonts w:ascii="Times New Roman" w:hAnsi="Times New Roman"/>
          <w:color w:val="000000" w:themeColor="text1"/>
          <w:kern w:val="0"/>
          <w:szCs w:val="21"/>
          <w14:textFill>
            <w14:solidFill>
              <w14:schemeClr w14:val="tx1"/>
            </w14:solidFill>
          </w14:textFill>
        </w:rPr>
        <w:t>.</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W: Well, I applied the lipstick Mom bought me from the shopping mall yesterday.</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M: It is a good match for your skin tone. It seems that you’ll have an appointment today.</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W: I’ll go to the hairdresser’s with Anna. She is going to Hawaii for her honeymoon next month. So she wants a new haircut.</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M: Then you’ll have a big meal at the Thai restaurant that you two always go to, right?</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W: No. I’ll eat at Anna’s place. Her husband Alex will make dinner for us. And Emma will also join us for the meal.</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M: Emma? Is she back? I remember she went abroad to study.</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W: That is her twin sister Emily. You got them mixed up. Emma wears glasses while Emily doesn’t. By the way, could you please pick me up tonight? I’m afraid I’ll miss the last bus. And there is no subway station around Anna’s place.</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M: But I need to go to the gym.</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W: Are you sure you don’t mind if I take a cab by myself late at night?</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M: Alright. I’ll go to the gym some other day.</w:t>
      </w:r>
    </w:p>
    <w:p>
      <w:pPr>
        <w:adjustRightInd w:val="0"/>
        <w:spacing w:line="360" w:lineRule="exact"/>
        <w:ind w:left="315" w:hanging="315" w:hangingChars="150"/>
        <w:contextualSpacing/>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Text 9</w:t>
      </w:r>
      <w:r>
        <w:rPr>
          <w:rFonts w:ascii="Times New Roman" w:hAnsi="Times New Roman"/>
          <w:color w:val="000000" w:themeColor="text1"/>
          <w:szCs w:val="21"/>
          <w14:textFill>
            <w14:solidFill>
              <w14:schemeClr w14:val="tx1"/>
            </w14:solidFill>
          </w14:textFill>
        </w:rPr>
        <w:tab/>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M: Sarah, have you heard about ChatGPT? It can answer almost everything with perfect grammar!</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W: Yes. Is it the chatbot where you can even request a Shakespeare-style write-up about a movie?</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 xml:space="preserve">M: Exactly! Many people say it’s a </w:t>
      </w:r>
      <w:bookmarkStart w:id="2" w:name="_Hlk145335777"/>
      <w:r>
        <w:rPr>
          <w:rFonts w:ascii="Times New Roman" w:hAnsi="Times New Roman"/>
          <w:color w:val="000000" w:themeColor="text1"/>
          <w:kern w:val="0"/>
          <w:szCs w:val="21"/>
          <w14:textFill>
            <w14:solidFill>
              <w14:schemeClr w14:val="tx1"/>
            </w14:solidFill>
          </w14:textFill>
        </w:rPr>
        <w:t>game</w:t>
      </w:r>
      <w:bookmarkEnd w:id="2"/>
      <w:r>
        <w:rPr>
          <w:rFonts w:ascii="Times New Roman" w:hAnsi="Times New Roman"/>
          <w:color w:val="000000" w:themeColor="text1"/>
          <w:kern w:val="0"/>
          <w:szCs w:val="21"/>
          <w14:textFill>
            <w14:solidFill>
              <w14:schemeClr w14:val="tx1"/>
            </w14:solidFill>
          </w14:textFill>
        </w:rPr>
        <w:t xml:space="preserve"> changer for online interactions. But there’s more—Google launched its own chatbot, Bard, right after ChatGPT’s release.</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W: Wow, technology is evolving so quickly. But I’ve read concerns about these chatbots from some educators since bots can provide grade-A essays in no time.</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M: It’s definitely a matter of concern. Students could easily get pre-made answers in an age of rapid technological advance. But when ChatGPT was integrated into Bing, Microsoft’s CEO Satya Nadella commented, “It’s a new day in search.” As Google mentioned, AI can help deepen our understanding and efficiently change information into useful knowledge. It is not to replace us but to make information more accessible.</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W: I hope these advancements are for the better.</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M: It’s an ever-changing landscape. We just need to adapt and make the most of these innovations.</w:t>
      </w:r>
    </w:p>
    <w:p>
      <w:pPr>
        <w:adjustRightInd w:val="0"/>
        <w:spacing w:line="360" w:lineRule="exact"/>
        <w:ind w:left="315" w:hanging="315" w:hangingChars="150"/>
        <w:contextualSpacing/>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Text 10</w:t>
      </w:r>
      <w:r>
        <w:rPr>
          <w:rFonts w:ascii="Times New Roman" w:hAnsi="Times New Roman"/>
          <w:color w:val="000000" w:themeColor="text1"/>
          <w:szCs w:val="21"/>
          <w14:textFill>
            <w14:solidFill>
              <w14:schemeClr w14:val="tx1"/>
            </w14:solidFill>
          </w14:textFill>
        </w:rPr>
        <w:tab/>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W: Hundreds of pet lovers and owners gathered on Egypt’s Mediterranean North Coast in Matrouh Governorate for an annual pet carnival. It provides pet lovers and owners with a chance to meet experts in pet care, breeding and nutrition.</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ab/>
      </w:r>
      <w:r>
        <w:rPr>
          <w:rFonts w:ascii="Times New Roman" w:hAnsi="Times New Roman"/>
          <w:color w:val="000000" w:themeColor="text1"/>
          <w:kern w:val="0"/>
          <w:szCs w:val="21"/>
          <w14:textFill>
            <w14:solidFill>
              <w14:schemeClr w14:val="tx1"/>
            </w14:solidFill>
          </w14:textFill>
        </w:rPr>
        <w:t xml:space="preserve"> “This is the first time to organize it on the North Coast, which is a plus for us,” said Nadine Hamdy, marketing manager of the carnival.</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ab/>
      </w:r>
      <w:r>
        <w:rPr>
          <w:rFonts w:ascii="Times New Roman" w:hAnsi="Times New Roman"/>
          <w:color w:val="000000" w:themeColor="text1"/>
          <w:kern w:val="0"/>
          <w:szCs w:val="21"/>
          <w14:textFill>
            <w14:solidFill>
              <w14:schemeClr w14:val="tx1"/>
            </w14:solidFill>
          </w14:textFill>
        </w:rPr>
        <w:t>The event includes activities of pet medication and training, and offers a number of recreational activities for pets, such as swimming and shows.</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ab/>
      </w:r>
      <w:r>
        <w:rPr>
          <w:rFonts w:ascii="Times New Roman" w:hAnsi="Times New Roman"/>
          <w:color w:val="000000" w:themeColor="text1"/>
          <w:kern w:val="0"/>
          <w:szCs w:val="21"/>
          <w14:textFill>
            <w14:solidFill>
              <w14:schemeClr w14:val="tx1"/>
            </w14:solidFill>
          </w14:textFill>
        </w:rPr>
        <w:t>For Adam Kilani, a visitor from neighboring Alexandria Governorate, the event was an unforgettable experience, as his five-year-old pet dog Gawaher had learnt to swim for the first time. “It is a great chance for me to learn about pet care in an amusing way,” Kilani said. “Holding such events, especially in tourist resorts during the summer, will significantly promote the culture of pet ownership in Egypt.”</w:t>
      </w:r>
    </w:p>
    <w:p>
      <w:pPr>
        <w:tabs>
          <w:tab w:val="left" w:pos="315"/>
        </w:tabs>
        <w:spacing w:line="360" w:lineRule="exact"/>
        <w:ind w:left="315" w:hanging="315" w:hangingChars="150"/>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ab/>
      </w:r>
      <w:r>
        <w:rPr>
          <w:rFonts w:ascii="Times New Roman" w:hAnsi="Times New Roman"/>
          <w:color w:val="000000" w:themeColor="text1"/>
          <w:kern w:val="0"/>
          <w:szCs w:val="21"/>
          <w14:textFill>
            <w14:solidFill>
              <w14:schemeClr w14:val="tx1"/>
            </w14:solidFill>
          </w14:textFill>
        </w:rPr>
        <w:t>Lina Kamal, who brought her three-year-old dog to the carnival, said the event was important because it raised the issue of street animals and offered solutions to their sad situation.</w:t>
      </w:r>
    </w:p>
    <w:p>
      <w:pPr>
        <w:pStyle w:val="10-20"/>
        <w:ind w:firstLine="735"/>
        <w:jc w:val="both"/>
        <w:rPr>
          <w:rFonts w:ascii="Times New Roman" w:hAnsi="Times New Roman"/>
          <w:color w:val="000000" w:themeColor="text1"/>
          <w:sz w:val="21"/>
          <w:szCs w:val="21"/>
          <w14:textFill>
            <w14:solidFill>
              <w14:schemeClr w14:val="tx1"/>
            </w14:solidFill>
          </w14:textFill>
        </w:rPr>
      </w:pPr>
    </w:p>
    <w:p>
      <w:pPr>
        <w:spacing w:line="360" w:lineRule="auto"/>
        <w:textAlignment w:val="center"/>
        <w:rPr>
          <w:rFonts w:ascii="Times New Roman" w:hAnsi="Times New Roman"/>
          <w:color w:val="FF0000"/>
        </w:rPr>
      </w:pPr>
      <w:r>
        <w:rPr>
          <w:rFonts w:ascii="宋体" w:hAnsi="宋体"/>
          <w:bCs/>
          <w:szCs w:val="21"/>
        </w:rPr>
        <w:t xml:space="preserve">         </w:t>
      </w:r>
    </w:p>
    <w:sectPr>
      <w:headerReference w:type="default" r:id="rId6"/>
      <w:footerReference w:type="default" r:id="rId7"/>
      <w:pgSz w:w="11906" w:h="16838"/>
      <w:pgMar w:top="1134" w:right="1134" w:bottom="1134" w:left="1134"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51"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rsidR="004151FC">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width:0.05pt;height:0.05pt;margin-top:-20.75pt;margin-left:64.05pt;position:absolute;z-index:251661312" filled="f" stroked="f">
          <v:imagedata r:id="rId1" r:href="rId2" o:title=""/>
          <v:path o:extrusionok="f"/>
          <o:lock v:ext="edit" aspectratio="t"/>
        </v:shape>
      </w:pict>
    </w:r>
    <w:r>
      <w:rPr>
        <w:rFonts w:ascii="Times New Roman" w:hAnsi="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2E2"/>
    <w:rsid w:val="001C00AB"/>
    <w:rsid w:val="00292F2E"/>
    <w:rsid w:val="004151FC"/>
    <w:rsid w:val="004538A4"/>
    <w:rsid w:val="004732EE"/>
    <w:rsid w:val="005E2123"/>
    <w:rsid w:val="00721C81"/>
    <w:rsid w:val="00896D10"/>
    <w:rsid w:val="008B66A9"/>
    <w:rsid w:val="00C02FC6"/>
    <w:rsid w:val="00C102E2"/>
    <w:rsid w:val="00C90F76"/>
    <w:rsid w:val="00DF4ED4"/>
    <w:rsid w:val="00F23BEB"/>
    <w:rsid w:val="10E77294"/>
    <w:rsid w:val="4E326046"/>
    <w:rsid w:val="4FDA7820"/>
    <w:rsid w:val="64D55229"/>
    <w:rsid w:val="691E0222"/>
    <w:rsid w:val="6BE34A05"/>
    <w:rsid w:val="7BC15B17"/>
    <w:rsid w:val="7CA75E47"/>
    <w:rsid w:val="7E011FDE"/>
  </w:rsids>
  <w:docVars>
    <w:docVar w:name="commondata" w:val="eyJoZGlkIjoiOTg1MjhhYWY3ZTQ0NTVlNDAzZGM3MzhmMmJhNTE5OW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qFormat="1"/>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odyText">
    <w:name w:val="Body Text"/>
    <w:basedOn w:val="Normal"/>
    <w:autoRedefine/>
    <w:uiPriority w:val="1"/>
    <w:qFormat/>
    <w:pPr>
      <w:spacing w:before="43"/>
      <w:ind w:left="160"/>
    </w:pPr>
    <w:rPr>
      <w:rFonts w:ascii="宋体" w:hAnsi="宋体" w:cs="宋体"/>
      <w:szCs w:val="21"/>
      <w:lang w:val="zh-CN" w:bidi="zh-CN"/>
    </w:rPr>
  </w:style>
  <w:style w:type="paragraph" w:styleId="TOC5">
    <w:name w:val="toc 5"/>
    <w:basedOn w:val="Normal0"/>
    <w:next w:val="Normal0"/>
    <w:autoRedefine/>
    <w:qFormat/>
    <w:pPr>
      <w:wordWrap w:val="0"/>
      <w:ind w:left="1275"/>
    </w:pPr>
    <w:rPr>
      <w:rFonts w:ascii="宋体" w:eastAsia="Times New Roman" w:hAnsi="宋体"/>
      <w:kern w:val="0"/>
      <w:sz w:val="20"/>
      <w:szCs w:val="20"/>
    </w:rPr>
  </w:style>
  <w:style w:type="paragraph" w:customStyle="1" w:styleId="Normal0">
    <w:name w:val="Normal_0"/>
    <w:next w:val="BodyText"/>
    <w:autoRedefine/>
    <w:qFormat/>
    <w:pPr>
      <w:widowControl w:val="0"/>
      <w:jc w:val="both"/>
    </w:pPr>
    <w:rPr>
      <w:rFonts w:ascii="Times New Roman" w:eastAsia="宋体" w:hAnsi="Times New Roman" w:cs="Times New Roman"/>
      <w:kern w:val="2"/>
      <w:sz w:val="21"/>
      <w:szCs w:val="24"/>
      <w:lang w:val="en-US" w:eastAsia="zh-CN" w:bidi="ar-SA"/>
    </w:rPr>
  </w:style>
  <w:style w:type="paragraph" w:styleId="Footer">
    <w:name w:val="footer"/>
    <w:basedOn w:val="Normal"/>
    <w:autoRedefine/>
    <w:qFormat/>
    <w:pPr>
      <w:tabs>
        <w:tab w:val="center" w:pos="4153"/>
        <w:tab w:val="right" w:pos="8306"/>
      </w:tabs>
      <w:snapToGrid w:val="0"/>
      <w:jc w:val="left"/>
    </w:pPr>
    <w:rPr>
      <w:sz w:val="18"/>
    </w:rPr>
  </w:style>
  <w:style w:type="paragraph" w:styleId="Header">
    <w:name w:val="header"/>
    <w:basedOn w:val="Normal"/>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paragraph" w:styleId="Index1">
    <w:name w:val="index 1"/>
    <w:basedOn w:val="Normal"/>
    <w:next w:val="Normal"/>
    <w:uiPriority w:val="99"/>
    <w:semiHidden/>
    <w:unhideWhenUsed/>
  </w:style>
  <w:style w:type="paragraph" w:styleId="NormalWeb">
    <w:name w:val="Normal (Web)"/>
    <w:basedOn w:val="Normal"/>
    <w:autoRedefine/>
    <w:uiPriority w:val="99"/>
    <w:semiHidden/>
    <w:unhideWhenUsed/>
    <w:qFormat/>
    <w:pPr>
      <w:widowControl/>
      <w:spacing w:before="100" w:beforeAutospacing="1" w:after="100" w:afterAutospacing="1"/>
      <w:jc w:val="left"/>
    </w:pPr>
    <w:rPr>
      <w:rFonts w:ascii="宋体" w:hAnsi="宋体" w:cs="宋体"/>
      <w:kern w:val="0"/>
      <w:sz w:val="24"/>
    </w:rPr>
  </w:style>
  <w:style w:type="paragraph" w:customStyle="1" w:styleId="a">
    <w:name w:val="大标题"/>
    <w:basedOn w:val="IndexHeading"/>
    <w:qFormat/>
    <w:pPr>
      <w:tabs>
        <w:tab w:val="left" w:pos="426"/>
        <w:tab w:val="left" w:pos="3119"/>
        <w:tab w:val="left" w:pos="5954"/>
      </w:tabs>
      <w:spacing w:after="57" w:line="560" w:lineRule="exact"/>
      <w:jc w:val="center"/>
      <w:outlineLvl w:val="0"/>
    </w:pPr>
    <w:rPr>
      <w:rFonts w:ascii="方正小标宋_GBK" w:eastAsia="方正小标宋_GBK" w:hAnsi="宋体" w:cs="Times New Roman"/>
      <w:b w:val="0"/>
      <w:color w:val="000000"/>
      <w:sz w:val="32"/>
      <w:szCs w:val="32"/>
    </w:rPr>
  </w:style>
  <w:style w:type="paragraph" w:customStyle="1" w:styleId="10-20">
    <w:name w:val="答案10-20"/>
    <w:basedOn w:val="Normal"/>
    <w:qFormat/>
    <w:pPr>
      <w:tabs>
        <w:tab w:val="left" w:pos="840"/>
        <w:tab w:val="left" w:pos="3675"/>
        <w:tab w:val="left" w:pos="6615"/>
      </w:tabs>
      <w:spacing w:line="368" w:lineRule="exact"/>
      <w:ind w:firstLine="840" w:firstLineChars="350"/>
      <w:jc w:val="left"/>
      <w:outlineLvl w:val="4"/>
    </w:pPr>
    <w:rPr>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1447</Words>
  <Characters>8250</Characters>
  <Application>Microsoft Office Word</Application>
  <DocSecurity>0</DocSecurity>
  <Lines>68</Lines>
  <Paragraphs>19</Paragraphs>
  <ScaleCrop>false</ScaleCrop>
  <Company/>
  <LinksUpToDate>false</LinksUpToDate>
  <CharactersWithSpaces>9678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King</cp:lastModifiedBy>
  <cp:revision>8</cp:revision>
  <dcterms:created xsi:type="dcterms:W3CDTF">2024-05-05T06:24:00Z</dcterms:created>
  <dcterms:modified xsi:type="dcterms:W3CDTF">2024-05-12T13:17:31Z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